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590E" w14:textId="77777777" w:rsidR="005916B0" w:rsidRDefault="005916B0" w:rsidP="005916B0">
      <w:pPr>
        <w:jc w:val="center"/>
        <w:rPr>
          <w:rFonts w:ascii="Times New Roman" w:hAnsi="Times New Roman" w:cs="Times New Roman"/>
          <w:b/>
          <w:sz w:val="36"/>
          <w:szCs w:val="36"/>
        </w:rPr>
      </w:pPr>
      <w:r w:rsidRPr="00C96DA5">
        <w:rPr>
          <w:rFonts w:ascii="Times New Roman" w:hAnsi="Times New Roman" w:cs="Times New Roman"/>
          <w:b/>
          <w:sz w:val="36"/>
          <w:szCs w:val="36"/>
        </w:rPr>
        <w:t xml:space="preserve">THE NATIONAL ASSEMBLY OF THE FIRST SESSION OF THE </w:t>
      </w:r>
      <w:r>
        <w:rPr>
          <w:rFonts w:ascii="Times New Roman" w:hAnsi="Times New Roman" w:cs="Times New Roman"/>
          <w:b/>
          <w:sz w:val="36"/>
          <w:szCs w:val="36"/>
        </w:rPr>
        <w:t>TWELFTH</w:t>
      </w:r>
      <w:r w:rsidRPr="00C96DA5">
        <w:rPr>
          <w:rFonts w:ascii="Times New Roman" w:hAnsi="Times New Roman" w:cs="Times New Roman"/>
          <w:b/>
          <w:sz w:val="36"/>
          <w:szCs w:val="36"/>
        </w:rPr>
        <w:t xml:space="preserve"> PARLIAMENT OF GUYANA</w:t>
      </w:r>
    </w:p>
    <w:p w14:paraId="54E925AF" w14:textId="77777777" w:rsidR="005916B0" w:rsidRPr="00C96DA5" w:rsidRDefault="005916B0" w:rsidP="005916B0">
      <w:pPr>
        <w:jc w:val="center"/>
        <w:rPr>
          <w:rFonts w:ascii="Times New Roman" w:hAnsi="Times New Roman" w:cs="Times New Roman"/>
          <w:b/>
          <w:sz w:val="36"/>
          <w:szCs w:val="36"/>
        </w:rPr>
      </w:pPr>
      <w:r w:rsidRPr="00C96DA5">
        <w:rPr>
          <w:rFonts w:ascii="Times New Roman" w:hAnsi="Times New Roman" w:cs="Times New Roman"/>
          <w:b/>
          <w:sz w:val="36"/>
          <w:szCs w:val="36"/>
        </w:rPr>
        <w:t>(20</w:t>
      </w:r>
      <w:r>
        <w:rPr>
          <w:rFonts w:ascii="Times New Roman" w:hAnsi="Times New Roman" w:cs="Times New Roman"/>
          <w:b/>
          <w:sz w:val="36"/>
          <w:szCs w:val="36"/>
        </w:rPr>
        <w:t>20</w:t>
      </w:r>
      <w:r w:rsidRPr="00C96DA5">
        <w:rPr>
          <w:rFonts w:ascii="Times New Roman" w:hAnsi="Times New Roman" w:cs="Times New Roman"/>
          <w:b/>
          <w:sz w:val="36"/>
          <w:szCs w:val="36"/>
        </w:rPr>
        <w:t>-20</w:t>
      </w:r>
      <w:r>
        <w:rPr>
          <w:rFonts w:ascii="Times New Roman" w:hAnsi="Times New Roman" w:cs="Times New Roman"/>
          <w:b/>
          <w:sz w:val="36"/>
          <w:szCs w:val="36"/>
        </w:rPr>
        <w:t>21</w:t>
      </w:r>
      <w:r w:rsidRPr="00C96DA5">
        <w:rPr>
          <w:rFonts w:ascii="Times New Roman" w:hAnsi="Times New Roman" w:cs="Times New Roman"/>
          <w:b/>
          <w:sz w:val="36"/>
          <w:szCs w:val="36"/>
        </w:rPr>
        <w:t>)</w:t>
      </w:r>
    </w:p>
    <w:p w14:paraId="0F577BE0" w14:textId="77777777" w:rsidR="005916B0" w:rsidRDefault="005916B0" w:rsidP="005916B0">
      <w:pPr>
        <w:spacing w:after="120"/>
        <w:ind w:left="3600"/>
        <w:jc w:val="center"/>
        <w:rPr>
          <w:rFonts w:ascii="Times New Roman" w:hAnsi="Times New Roman" w:cs="Times New Roman"/>
          <w:sz w:val="40"/>
          <w:szCs w:val="40"/>
        </w:rPr>
      </w:pPr>
    </w:p>
    <w:p w14:paraId="2A37F6ED" w14:textId="77777777" w:rsidR="005916B0" w:rsidRPr="00C96DA5" w:rsidRDefault="005916B0" w:rsidP="005916B0">
      <w:pPr>
        <w:jc w:val="center"/>
        <w:rPr>
          <w:rFonts w:ascii="Times New Roman" w:hAnsi="Times New Roman" w:cs="Times New Roman"/>
          <w:b/>
          <w:sz w:val="40"/>
          <w:szCs w:val="40"/>
        </w:rPr>
      </w:pPr>
      <w:r>
        <w:rPr>
          <w:rFonts w:ascii="Times New Roman" w:hAnsi="Times New Roman" w:cs="Times New Roman"/>
          <w:b/>
          <w:sz w:val="40"/>
          <w:szCs w:val="40"/>
        </w:rPr>
        <w:t>SECOND</w:t>
      </w:r>
      <w:r>
        <w:rPr>
          <w:rFonts w:ascii="Times New Roman" w:hAnsi="Times New Roman" w:cs="Times New Roman"/>
          <w:sz w:val="40"/>
          <w:szCs w:val="40"/>
        </w:rPr>
        <w:t xml:space="preserve"> </w:t>
      </w:r>
      <w:r w:rsidRPr="00C96DA5">
        <w:rPr>
          <w:rFonts w:ascii="Times New Roman" w:hAnsi="Times New Roman" w:cs="Times New Roman"/>
          <w:b/>
          <w:sz w:val="40"/>
          <w:szCs w:val="40"/>
        </w:rPr>
        <w:t>REPORT</w:t>
      </w:r>
    </w:p>
    <w:p w14:paraId="40089E91" w14:textId="77777777" w:rsidR="005916B0" w:rsidRPr="00C96DA5" w:rsidRDefault="005916B0" w:rsidP="005916B0">
      <w:pPr>
        <w:jc w:val="center"/>
        <w:rPr>
          <w:rFonts w:ascii="Times New Roman" w:hAnsi="Times New Roman" w:cs="Times New Roman"/>
          <w:b/>
          <w:sz w:val="40"/>
          <w:szCs w:val="40"/>
        </w:rPr>
      </w:pPr>
    </w:p>
    <w:p w14:paraId="25B7EA8F" w14:textId="77777777" w:rsidR="005916B0" w:rsidRDefault="005916B0" w:rsidP="005916B0">
      <w:pPr>
        <w:jc w:val="center"/>
        <w:rPr>
          <w:rFonts w:ascii="Times New Roman" w:hAnsi="Times New Roman" w:cs="Times New Roman"/>
          <w:b/>
          <w:sz w:val="40"/>
          <w:szCs w:val="40"/>
        </w:rPr>
      </w:pPr>
      <w:r>
        <w:rPr>
          <w:rFonts w:ascii="Times New Roman" w:hAnsi="Times New Roman" w:cs="Times New Roman"/>
          <w:b/>
          <w:sz w:val="40"/>
          <w:szCs w:val="40"/>
        </w:rPr>
        <w:t>OF THE</w:t>
      </w:r>
    </w:p>
    <w:p w14:paraId="1BAE272D" w14:textId="77777777" w:rsidR="005916B0" w:rsidRDefault="005916B0" w:rsidP="005916B0">
      <w:pPr>
        <w:jc w:val="center"/>
        <w:rPr>
          <w:rFonts w:ascii="Times New Roman" w:hAnsi="Times New Roman" w:cs="Times New Roman"/>
          <w:b/>
          <w:sz w:val="40"/>
          <w:szCs w:val="40"/>
        </w:rPr>
      </w:pPr>
    </w:p>
    <w:p w14:paraId="032197CF" w14:textId="77777777" w:rsidR="005916B0" w:rsidRDefault="005916B0" w:rsidP="005916B0">
      <w:pPr>
        <w:jc w:val="center"/>
        <w:rPr>
          <w:rFonts w:ascii="Times New Roman" w:hAnsi="Times New Roman" w:cs="Times New Roman"/>
          <w:b/>
          <w:sz w:val="40"/>
          <w:szCs w:val="40"/>
        </w:rPr>
      </w:pPr>
      <w:r>
        <w:rPr>
          <w:rFonts w:ascii="Times New Roman" w:hAnsi="Times New Roman" w:cs="Times New Roman"/>
          <w:b/>
          <w:sz w:val="40"/>
          <w:szCs w:val="40"/>
        </w:rPr>
        <w:t>COMMITTEE ON APPOINTMENTS</w:t>
      </w:r>
    </w:p>
    <w:p w14:paraId="3AC984FD" w14:textId="77777777" w:rsidR="005916B0" w:rsidRDefault="005916B0" w:rsidP="005916B0">
      <w:pPr>
        <w:jc w:val="center"/>
        <w:rPr>
          <w:rFonts w:ascii="Times New Roman" w:hAnsi="Times New Roman" w:cs="Times New Roman"/>
          <w:b/>
          <w:sz w:val="40"/>
          <w:szCs w:val="40"/>
        </w:rPr>
      </w:pPr>
    </w:p>
    <w:p w14:paraId="5FFFBEDE" w14:textId="77777777" w:rsidR="005916B0" w:rsidRPr="009200BF" w:rsidRDefault="005916B0" w:rsidP="005916B0">
      <w:pPr>
        <w:pStyle w:val="NoSpacing"/>
        <w:jc w:val="center"/>
        <w:rPr>
          <w:rFonts w:ascii="Times New Roman" w:hAnsi="Times New Roman" w:cs="Times New Roman"/>
          <w:b/>
          <w:sz w:val="28"/>
          <w:szCs w:val="28"/>
        </w:rPr>
      </w:pPr>
      <w:r>
        <w:rPr>
          <w:rFonts w:ascii="Times New Roman" w:hAnsi="Times New Roman" w:cs="Times New Roman"/>
          <w:b/>
          <w:sz w:val="28"/>
          <w:szCs w:val="28"/>
        </w:rPr>
        <w:t>IN RELATION</w:t>
      </w:r>
      <w:r w:rsidRPr="009200BF">
        <w:rPr>
          <w:rFonts w:ascii="Times New Roman" w:hAnsi="Times New Roman" w:cs="Times New Roman"/>
          <w:b/>
          <w:sz w:val="28"/>
          <w:szCs w:val="28"/>
        </w:rPr>
        <w:t xml:space="preserve"> TO THE APPOINTMENT OF A MEMBER</w:t>
      </w:r>
    </w:p>
    <w:p w14:paraId="714A3D23" w14:textId="77777777" w:rsidR="005916B0" w:rsidRPr="009200BF" w:rsidRDefault="005916B0" w:rsidP="005916B0">
      <w:pPr>
        <w:pStyle w:val="NoSpacing"/>
        <w:jc w:val="center"/>
        <w:rPr>
          <w:rFonts w:ascii="Times New Roman" w:hAnsi="Times New Roman" w:cs="Times New Roman"/>
          <w:b/>
          <w:sz w:val="28"/>
          <w:szCs w:val="28"/>
        </w:rPr>
      </w:pPr>
      <w:r w:rsidRPr="009200BF">
        <w:rPr>
          <w:rFonts w:ascii="Times New Roman" w:hAnsi="Times New Roman" w:cs="Times New Roman"/>
          <w:b/>
          <w:sz w:val="28"/>
          <w:szCs w:val="28"/>
        </w:rPr>
        <w:t>OF THE LOCAL GOVERNMENT COMMISSION</w:t>
      </w:r>
    </w:p>
    <w:p w14:paraId="48185689" w14:textId="77777777" w:rsidR="005916B0" w:rsidRPr="009200BF" w:rsidRDefault="005916B0" w:rsidP="005916B0">
      <w:pPr>
        <w:pStyle w:val="NoSpacing"/>
        <w:jc w:val="center"/>
        <w:rPr>
          <w:rFonts w:ascii="Times New Roman" w:hAnsi="Times New Roman" w:cs="Times New Roman"/>
          <w:b/>
          <w:sz w:val="28"/>
          <w:szCs w:val="28"/>
        </w:rPr>
      </w:pPr>
    </w:p>
    <w:p w14:paraId="68BC921F" w14:textId="77777777" w:rsidR="005916B0" w:rsidRDefault="005916B0" w:rsidP="005916B0">
      <w:pPr>
        <w:rPr>
          <w:rFonts w:ascii="Times New Roman" w:hAnsi="Times New Roman" w:cs="Times New Roman"/>
          <w:b/>
          <w:sz w:val="36"/>
          <w:szCs w:val="36"/>
        </w:rPr>
      </w:pPr>
    </w:p>
    <w:p w14:paraId="253E8CA0" w14:textId="77777777" w:rsidR="005916B0" w:rsidRDefault="005916B0" w:rsidP="005916B0">
      <w:pPr>
        <w:rPr>
          <w:rFonts w:ascii="Times New Roman" w:hAnsi="Times New Roman" w:cs="Times New Roman"/>
          <w:b/>
          <w:sz w:val="36"/>
          <w:szCs w:val="36"/>
        </w:rPr>
      </w:pPr>
    </w:p>
    <w:p w14:paraId="6BA59609" w14:textId="77777777" w:rsidR="005916B0" w:rsidRDefault="005916B0" w:rsidP="005916B0">
      <w:pPr>
        <w:rPr>
          <w:rFonts w:ascii="Times New Roman" w:hAnsi="Times New Roman" w:cs="Times New Roman"/>
          <w:b/>
          <w:sz w:val="36"/>
          <w:szCs w:val="36"/>
        </w:rPr>
      </w:pPr>
    </w:p>
    <w:p w14:paraId="4A79D526" w14:textId="77777777" w:rsidR="005916B0" w:rsidRDefault="005916B0" w:rsidP="005916B0">
      <w:pPr>
        <w:jc w:val="center"/>
        <w:rPr>
          <w:rFonts w:ascii="Times New Roman" w:hAnsi="Times New Roman" w:cs="Times New Roman"/>
          <w:b/>
          <w:sz w:val="36"/>
          <w:szCs w:val="36"/>
        </w:rPr>
      </w:pPr>
    </w:p>
    <w:p w14:paraId="3EF2F2A3" w14:textId="77777777" w:rsidR="005916B0" w:rsidRDefault="005916B0" w:rsidP="005916B0">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COMMITTEES DIVISION</w:t>
      </w:r>
    </w:p>
    <w:p w14:paraId="09533D45" w14:textId="77777777" w:rsidR="005916B0" w:rsidRDefault="005916B0" w:rsidP="005916B0">
      <w:pPr>
        <w:spacing w:after="0" w:line="240" w:lineRule="auto"/>
        <w:rPr>
          <w:rFonts w:ascii="Times New Roman" w:hAnsi="Times New Roman" w:cs="Times New Roman"/>
          <w:b/>
          <w:sz w:val="24"/>
          <w:szCs w:val="24"/>
        </w:rPr>
      </w:pPr>
      <w:r>
        <w:rPr>
          <w:rFonts w:ascii="Times New Roman" w:hAnsi="Times New Roman" w:cs="Times New Roman"/>
          <w:b/>
          <w:sz w:val="24"/>
          <w:szCs w:val="24"/>
        </w:rPr>
        <w:t>PARLIAMENT OFFICE</w:t>
      </w:r>
    </w:p>
    <w:p w14:paraId="596242AD" w14:textId="77777777" w:rsidR="005916B0" w:rsidRDefault="005916B0" w:rsidP="005916B0">
      <w:pPr>
        <w:spacing w:after="0" w:line="240" w:lineRule="auto"/>
        <w:rPr>
          <w:rFonts w:ascii="Times New Roman" w:hAnsi="Times New Roman" w:cs="Times New Roman"/>
          <w:b/>
          <w:sz w:val="24"/>
          <w:szCs w:val="24"/>
        </w:rPr>
      </w:pPr>
      <w:r>
        <w:rPr>
          <w:rFonts w:ascii="Times New Roman" w:hAnsi="Times New Roman" w:cs="Times New Roman"/>
          <w:b/>
          <w:sz w:val="24"/>
          <w:szCs w:val="24"/>
        </w:rPr>
        <w:t>PUBLIC BUILDINGS</w:t>
      </w:r>
    </w:p>
    <w:p w14:paraId="29A4D30C" w14:textId="77777777" w:rsidR="005916B0" w:rsidRDefault="005916B0" w:rsidP="005916B0">
      <w:pPr>
        <w:spacing w:after="0" w:line="240" w:lineRule="auto"/>
        <w:rPr>
          <w:rFonts w:ascii="Times New Roman" w:hAnsi="Times New Roman" w:cs="Times New Roman"/>
          <w:b/>
          <w:sz w:val="24"/>
          <w:szCs w:val="24"/>
        </w:rPr>
      </w:pPr>
      <w:r>
        <w:rPr>
          <w:rFonts w:ascii="Times New Roman" w:hAnsi="Times New Roman" w:cs="Times New Roman"/>
          <w:b/>
          <w:sz w:val="24"/>
          <w:szCs w:val="24"/>
        </w:rPr>
        <w:t>BRICKDAM</w:t>
      </w:r>
    </w:p>
    <w:p w14:paraId="334131ED" w14:textId="77777777" w:rsidR="005916B0" w:rsidRDefault="005916B0" w:rsidP="005916B0">
      <w:pPr>
        <w:spacing w:after="0" w:line="240" w:lineRule="auto"/>
        <w:rPr>
          <w:rFonts w:ascii="Times New Roman" w:hAnsi="Times New Roman" w:cs="Times New Roman"/>
          <w:b/>
          <w:sz w:val="24"/>
          <w:szCs w:val="24"/>
        </w:rPr>
      </w:pPr>
      <w:r>
        <w:rPr>
          <w:rFonts w:ascii="Times New Roman" w:hAnsi="Times New Roman" w:cs="Times New Roman"/>
          <w:b/>
          <w:sz w:val="24"/>
          <w:szCs w:val="24"/>
        </w:rPr>
        <w:t>GEORGETOWN</w:t>
      </w:r>
    </w:p>
    <w:p w14:paraId="67251E46" w14:textId="77777777" w:rsidR="005916B0" w:rsidRDefault="005916B0" w:rsidP="005916B0">
      <w:pPr>
        <w:spacing w:after="0"/>
        <w:rPr>
          <w:rFonts w:ascii="Times New Roman" w:hAnsi="Times New Roman" w:cs="Times New Roman"/>
          <w:b/>
          <w:sz w:val="24"/>
          <w:szCs w:val="24"/>
        </w:rPr>
      </w:pPr>
    </w:p>
    <w:p w14:paraId="160740B8" w14:textId="77777777" w:rsidR="005916B0" w:rsidRDefault="005916B0" w:rsidP="005916B0">
      <w:pPr>
        <w:spacing w:after="0"/>
        <w:rPr>
          <w:rFonts w:ascii="Times New Roman" w:hAnsi="Times New Roman" w:cs="Times New Roman"/>
          <w:b/>
          <w:sz w:val="24"/>
          <w:szCs w:val="24"/>
        </w:rPr>
      </w:pPr>
    </w:p>
    <w:p w14:paraId="2F4A8BCA" w14:textId="77777777" w:rsidR="005916B0" w:rsidRDefault="005916B0" w:rsidP="005916B0">
      <w:pPr>
        <w:spacing w:after="0"/>
      </w:pPr>
      <w:r>
        <w:rPr>
          <w:rFonts w:ascii="Times New Roman" w:hAnsi="Times New Roman" w:cs="Times New Roman"/>
          <w:b/>
          <w:sz w:val="24"/>
          <w:szCs w:val="24"/>
        </w:rPr>
        <w:t>22</w:t>
      </w:r>
      <w:r w:rsidRPr="00017C99">
        <w:rPr>
          <w:rFonts w:ascii="Times New Roman" w:hAnsi="Times New Roman" w:cs="Times New Roman"/>
          <w:b/>
          <w:sz w:val="24"/>
          <w:szCs w:val="24"/>
          <w:vertAlign w:val="superscript"/>
        </w:rPr>
        <w:t>ND</w:t>
      </w:r>
      <w:r>
        <w:rPr>
          <w:rFonts w:ascii="Times New Roman" w:hAnsi="Times New Roman" w:cs="Times New Roman"/>
          <w:b/>
          <w:sz w:val="24"/>
          <w:szCs w:val="24"/>
        </w:rPr>
        <w:t xml:space="preserve"> February, 20201</w:t>
      </w:r>
    </w:p>
    <w:p w14:paraId="4D230036" w14:textId="77777777" w:rsidR="005916B0" w:rsidRDefault="005916B0" w:rsidP="00B23A53">
      <w:pPr>
        <w:ind w:firstLine="360"/>
        <w:jc w:val="both"/>
        <w:rPr>
          <w:rFonts w:ascii="Times New Roman" w:hAnsi="Times New Roman" w:cs="Times New Roman"/>
          <w:b/>
          <w:sz w:val="24"/>
          <w:szCs w:val="24"/>
        </w:rPr>
      </w:pPr>
    </w:p>
    <w:p w14:paraId="3C2BD147" w14:textId="18FA15CC" w:rsidR="00767405" w:rsidRDefault="00767405" w:rsidP="00B23A53">
      <w:pPr>
        <w:ind w:firstLine="36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767405">
        <w:rPr>
          <w:rFonts w:ascii="Times New Roman" w:hAnsi="Times New Roman" w:cs="Times New Roman"/>
          <w:b/>
          <w:sz w:val="24"/>
          <w:szCs w:val="24"/>
          <w:vertAlign w:val="superscript"/>
        </w:rPr>
        <w:t>nd</w:t>
      </w:r>
      <w:r>
        <w:rPr>
          <w:rFonts w:ascii="Times New Roman" w:hAnsi="Times New Roman" w:cs="Times New Roman"/>
          <w:b/>
          <w:sz w:val="24"/>
          <w:szCs w:val="24"/>
        </w:rPr>
        <w:t xml:space="preserve"> Report </w:t>
      </w:r>
      <w:r w:rsidR="00EE0F6F">
        <w:rPr>
          <w:rFonts w:ascii="Times New Roman" w:hAnsi="Times New Roman" w:cs="Times New Roman"/>
          <w:b/>
          <w:sz w:val="24"/>
          <w:szCs w:val="24"/>
        </w:rPr>
        <w:t>on the Local Government Commission</w:t>
      </w:r>
    </w:p>
    <w:p w14:paraId="7529B62D" w14:textId="3072B8E4" w:rsidR="009E3BC7" w:rsidRDefault="0090050D" w:rsidP="00B23A53">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Introduction </w:t>
      </w:r>
    </w:p>
    <w:p w14:paraId="5C3ED0B6" w14:textId="22B2B839" w:rsidR="00B23A53" w:rsidRDefault="0090050D" w:rsidP="0090050D">
      <w:pPr>
        <w:pStyle w:val="ListParagraph"/>
        <w:numPr>
          <w:ilvl w:val="0"/>
          <w:numId w:val="1"/>
        </w:numPr>
        <w:jc w:val="both"/>
        <w:rPr>
          <w:rFonts w:ascii="Times New Roman" w:hAnsi="Times New Roman" w:cs="Times New Roman"/>
          <w:sz w:val="24"/>
          <w:szCs w:val="24"/>
        </w:rPr>
      </w:pPr>
      <w:r w:rsidRPr="0090050D">
        <w:rPr>
          <w:rFonts w:ascii="Times New Roman" w:hAnsi="Times New Roman" w:cs="Times New Roman"/>
          <w:sz w:val="24"/>
          <w:szCs w:val="24"/>
        </w:rPr>
        <w:t xml:space="preserve">The </w:t>
      </w:r>
      <w:r>
        <w:rPr>
          <w:rFonts w:ascii="Times New Roman" w:hAnsi="Times New Roman" w:cs="Times New Roman"/>
          <w:sz w:val="24"/>
          <w:szCs w:val="24"/>
        </w:rPr>
        <w:t xml:space="preserve">Standing Committee </w:t>
      </w:r>
      <w:r w:rsidR="00545610">
        <w:rPr>
          <w:rFonts w:ascii="Times New Roman" w:hAnsi="Times New Roman" w:cs="Times New Roman"/>
          <w:sz w:val="24"/>
          <w:szCs w:val="24"/>
        </w:rPr>
        <w:t>on Appointments</w:t>
      </w:r>
      <w:r w:rsidR="0066441A">
        <w:rPr>
          <w:rFonts w:ascii="Times New Roman" w:hAnsi="Times New Roman" w:cs="Times New Roman"/>
          <w:sz w:val="24"/>
          <w:szCs w:val="24"/>
        </w:rPr>
        <w:t>,</w:t>
      </w:r>
      <w:r w:rsidR="00545610">
        <w:rPr>
          <w:rFonts w:ascii="Times New Roman" w:hAnsi="Times New Roman" w:cs="Times New Roman"/>
          <w:sz w:val="24"/>
          <w:szCs w:val="24"/>
        </w:rPr>
        <w:t xml:space="preserve"> </w:t>
      </w:r>
      <w:r>
        <w:rPr>
          <w:rFonts w:ascii="Times New Roman" w:hAnsi="Times New Roman" w:cs="Times New Roman"/>
          <w:sz w:val="24"/>
          <w:szCs w:val="24"/>
        </w:rPr>
        <w:t xml:space="preserve">established under the Constitution to address matters relating to the appointment of </w:t>
      </w:r>
      <w:r w:rsidR="00545610">
        <w:rPr>
          <w:rFonts w:ascii="Times New Roman" w:hAnsi="Times New Roman" w:cs="Times New Roman"/>
          <w:sz w:val="24"/>
          <w:szCs w:val="24"/>
        </w:rPr>
        <w:t>M</w:t>
      </w:r>
      <w:r>
        <w:rPr>
          <w:rFonts w:ascii="Times New Roman" w:hAnsi="Times New Roman" w:cs="Times New Roman"/>
          <w:sz w:val="24"/>
          <w:szCs w:val="24"/>
        </w:rPr>
        <w:t>embers of the Commission, pursuant to article 78A of the Constitution</w:t>
      </w:r>
      <w:r w:rsidR="00B23A53">
        <w:rPr>
          <w:rFonts w:ascii="Times New Roman" w:hAnsi="Times New Roman" w:cs="Times New Roman"/>
          <w:sz w:val="24"/>
          <w:szCs w:val="24"/>
        </w:rPr>
        <w:t xml:space="preserve"> and the Local Government Commission Act No. 18 of 2013</w:t>
      </w:r>
      <w:r w:rsidR="0066441A">
        <w:rPr>
          <w:rFonts w:ascii="Times New Roman" w:hAnsi="Times New Roman" w:cs="Times New Roman"/>
          <w:sz w:val="24"/>
          <w:szCs w:val="24"/>
        </w:rPr>
        <w:t>,</w:t>
      </w:r>
      <w:r w:rsidR="00B23A53">
        <w:rPr>
          <w:rFonts w:ascii="Times New Roman" w:hAnsi="Times New Roman" w:cs="Times New Roman"/>
          <w:sz w:val="24"/>
          <w:szCs w:val="24"/>
        </w:rPr>
        <w:t xml:space="preserve"> has agreed to the following</w:t>
      </w:r>
      <w:r w:rsidR="00B62FE1">
        <w:rPr>
          <w:rFonts w:ascii="Times New Roman" w:hAnsi="Times New Roman" w:cs="Times New Roman"/>
          <w:sz w:val="24"/>
          <w:szCs w:val="24"/>
        </w:rPr>
        <w:t xml:space="preserve"> as it</w:t>
      </w:r>
      <w:r w:rsidR="00545610">
        <w:rPr>
          <w:rFonts w:ascii="Times New Roman" w:hAnsi="Times New Roman" w:cs="Times New Roman"/>
          <w:sz w:val="24"/>
          <w:szCs w:val="24"/>
        </w:rPr>
        <w:t>s</w:t>
      </w:r>
      <w:r w:rsidR="00B62FE1">
        <w:rPr>
          <w:rFonts w:ascii="Times New Roman" w:hAnsi="Times New Roman" w:cs="Times New Roman"/>
          <w:sz w:val="24"/>
          <w:szCs w:val="24"/>
        </w:rPr>
        <w:t xml:space="preserve"> Report</w:t>
      </w:r>
      <w:r w:rsidR="00B23A53">
        <w:rPr>
          <w:rFonts w:ascii="Times New Roman" w:hAnsi="Times New Roman" w:cs="Times New Roman"/>
          <w:sz w:val="24"/>
          <w:szCs w:val="24"/>
        </w:rPr>
        <w:t xml:space="preserve">: </w:t>
      </w:r>
    </w:p>
    <w:p w14:paraId="70D9B366" w14:textId="77777777" w:rsidR="006D7A78" w:rsidRDefault="006D7A78" w:rsidP="00F21CB2">
      <w:pPr>
        <w:pStyle w:val="ListParagraph"/>
        <w:ind w:left="360"/>
        <w:jc w:val="both"/>
        <w:rPr>
          <w:rFonts w:ascii="Times New Roman" w:hAnsi="Times New Roman" w:cs="Times New Roman"/>
          <w:b/>
          <w:sz w:val="24"/>
          <w:szCs w:val="24"/>
        </w:rPr>
      </w:pPr>
    </w:p>
    <w:p w14:paraId="6AC455B9" w14:textId="77777777" w:rsidR="00B23A53" w:rsidRPr="00F21CB2" w:rsidRDefault="00B23A53" w:rsidP="00F21CB2">
      <w:pPr>
        <w:pStyle w:val="ListParagraph"/>
        <w:ind w:left="360"/>
        <w:jc w:val="both"/>
        <w:rPr>
          <w:rFonts w:ascii="Times New Roman" w:hAnsi="Times New Roman" w:cs="Times New Roman"/>
          <w:b/>
          <w:sz w:val="24"/>
          <w:szCs w:val="24"/>
        </w:rPr>
      </w:pPr>
      <w:r w:rsidRPr="00F21CB2">
        <w:rPr>
          <w:rFonts w:ascii="Times New Roman" w:hAnsi="Times New Roman" w:cs="Times New Roman"/>
          <w:b/>
          <w:sz w:val="24"/>
          <w:szCs w:val="24"/>
        </w:rPr>
        <w:t xml:space="preserve">Members of the Committee </w:t>
      </w:r>
    </w:p>
    <w:p w14:paraId="09199C36" w14:textId="77777777" w:rsidR="00B23A53" w:rsidRPr="00B23A53" w:rsidRDefault="00B23A53" w:rsidP="00B23A53">
      <w:pPr>
        <w:pStyle w:val="ListParagraph"/>
        <w:rPr>
          <w:rFonts w:ascii="Times New Roman" w:hAnsi="Times New Roman" w:cs="Times New Roman"/>
          <w:sz w:val="24"/>
          <w:szCs w:val="24"/>
        </w:rPr>
      </w:pPr>
    </w:p>
    <w:p w14:paraId="368A7CCA" w14:textId="1A38084B" w:rsidR="00B23A53" w:rsidRPr="00F21CB2" w:rsidRDefault="00B23A53" w:rsidP="00F21CB2">
      <w:pPr>
        <w:pStyle w:val="ListParagraph"/>
        <w:numPr>
          <w:ilvl w:val="0"/>
          <w:numId w:val="1"/>
        </w:numPr>
        <w:jc w:val="both"/>
        <w:rPr>
          <w:rFonts w:ascii="Times New Roman" w:hAnsi="Times New Roman" w:cs="Times New Roman"/>
          <w:sz w:val="24"/>
          <w:szCs w:val="24"/>
        </w:rPr>
      </w:pPr>
      <w:r w:rsidRPr="00F21CB2">
        <w:rPr>
          <w:rFonts w:ascii="Times New Roman" w:hAnsi="Times New Roman" w:cs="Times New Roman"/>
          <w:sz w:val="24"/>
          <w:szCs w:val="24"/>
        </w:rPr>
        <w:t xml:space="preserve">At a meeting of the Committee of the Selection held on September </w:t>
      </w:r>
      <w:r w:rsidR="00EE0F6F">
        <w:rPr>
          <w:rFonts w:ascii="Times New Roman" w:hAnsi="Times New Roman" w:cs="Times New Roman"/>
          <w:sz w:val="24"/>
          <w:szCs w:val="24"/>
        </w:rPr>
        <w:t>15</w:t>
      </w:r>
      <w:r w:rsidRPr="00F21CB2">
        <w:rPr>
          <w:rFonts w:ascii="Times New Roman" w:hAnsi="Times New Roman" w:cs="Times New Roman"/>
          <w:sz w:val="24"/>
          <w:szCs w:val="24"/>
        </w:rPr>
        <w:t>, 20</w:t>
      </w:r>
      <w:r w:rsidR="00EE0F6F">
        <w:rPr>
          <w:rFonts w:ascii="Times New Roman" w:hAnsi="Times New Roman" w:cs="Times New Roman"/>
          <w:sz w:val="24"/>
          <w:szCs w:val="24"/>
        </w:rPr>
        <w:t>20</w:t>
      </w:r>
      <w:r w:rsidRPr="00F21CB2">
        <w:rPr>
          <w:rFonts w:ascii="Times New Roman" w:hAnsi="Times New Roman" w:cs="Times New Roman"/>
          <w:sz w:val="24"/>
          <w:szCs w:val="24"/>
        </w:rPr>
        <w:t xml:space="preserve">, the following Members were nominated to the Committee on Appointments to address matters relating to the appointment of Members of the Commission: </w:t>
      </w:r>
    </w:p>
    <w:p w14:paraId="79E21B8F" w14:textId="77777777" w:rsidR="00B23A53" w:rsidRDefault="00B23A53" w:rsidP="00B23A53">
      <w:pPr>
        <w:pStyle w:val="ListParagraph"/>
        <w:ind w:left="360"/>
        <w:jc w:val="both"/>
        <w:rPr>
          <w:rFonts w:ascii="Times New Roman" w:hAnsi="Times New Roman" w:cs="Times New Roman"/>
          <w:sz w:val="24"/>
          <w:szCs w:val="24"/>
        </w:rPr>
      </w:pPr>
    </w:p>
    <w:p w14:paraId="2CBE2182" w14:textId="07FAF3D7" w:rsidR="0049477A" w:rsidRPr="00CF137A" w:rsidRDefault="0049477A" w:rsidP="0049477A">
      <w:pPr>
        <w:ind w:firstLine="360"/>
        <w:jc w:val="both"/>
        <w:rPr>
          <w:rFonts w:ascii="Times New Roman" w:hAnsi="Times New Roman" w:cs="Times New Roman"/>
          <w:b/>
          <w:bCs/>
          <w:sz w:val="24"/>
          <w:szCs w:val="24"/>
        </w:rPr>
      </w:pPr>
      <w:r w:rsidRPr="00CF137A">
        <w:rPr>
          <w:rFonts w:ascii="Times New Roman" w:hAnsi="Times New Roman" w:cs="Times New Roman"/>
          <w:b/>
          <w:bCs/>
          <w:sz w:val="24"/>
          <w:szCs w:val="24"/>
        </w:rPr>
        <w:t>Members from the People’s Progressive Party</w:t>
      </w:r>
      <w:r w:rsidR="0066441A">
        <w:rPr>
          <w:rFonts w:ascii="Times New Roman" w:hAnsi="Times New Roman" w:cs="Times New Roman"/>
          <w:b/>
          <w:bCs/>
          <w:sz w:val="24"/>
          <w:szCs w:val="24"/>
        </w:rPr>
        <w:t xml:space="preserve"> Civic</w:t>
      </w:r>
      <w:r w:rsidRPr="00CF137A">
        <w:rPr>
          <w:rFonts w:ascii="Times New Roman" w:hAnsi="Times New Roman" w:cs="Times New Roman"/>
          <w:b/>
          <w:bCs/>
          <w:sz w:val="24"/>
          <w:szCs w:val="24"/>
        </w:rPr>
        <w:t xml:space="preserve"> (PPP</w:t>
      </w:r>
      <w:r w:rsidR="0066441A">
        <w:rPr>
          <w:rFonts w:ascii="Times New Roman" w:hAnsi="Times New Roman" w:cs="Times New Roman"/>
          <w:b/>
          <w:bCs/>
          <w:sz w:val="24"/>
          <w:szCs w:val="24"/>
        </w:rPr>
        <w:t>/C</w:t>
      </w:r>
      <w:r w:rsidRPr="00CF137A">
        <w:rPr>
          <w:rFonts w:ascii="Times New Roman" w:hAnsi="Times New Roman" w:cs="Times New Roman"/>
          <w:b/>
          <w:bCs/>
          <w:sz w:val="24"/>
          <w:szCs w:val="24"/>
        </w:rPr>
        <w:t>) (5):</w:t>
      </w:r>
    </w:p>
    <w:p w14:paraId="15183DFD" w14:textId="77777777" w:rsidR="0049477A" w:rsidRPr="0049477A" w:rsidRDefault="0049477A" w:rsidP="0049477A">
      <w:pPr>
        <w:pStyle w:val="ListParagraph"/>
        <w:widowControl w:val="0"/>
        <w:numPr>
          <w:ilvl w:val="0"/>
          <w:numId w:val="7"/>
        </w:numPr>
        <w:overflowPunct w:val="0"/>
        <w:adjustRightInd w:val="0"/>
        <w:spacing w:after="0" w:line="240" w:lineRule="auto"/>
        <w:jc w:val="both"/>
        <w:rPr>
          <w:rFonts w:ascii="Times New Roman" w:hAnsi="Times New Roman" w:cs="Times New Roman"/>
          <w:sz w:val="24"/>
          <w:szCs w:val="24"/>
        </w:rPr>
      </w:pPr>
      <w:r w:rsidRPr="0049477A">
        <w:rPr>
          <w:rFonts w:ascii="Times New Roman" w:hAnsi="Times New Roman" w:cs="Times New Roman"/>
          <w:sz w:val="24"/>
          <w:szCs w:val="24"/>
        </w:rPr>
        <w:t>Hon. Gail Teixeira, M.P.,</w:t>
      </w:r>
    </w:p>
    <w:p w14:paraId="5E0ECA81" w14:textId="07086874" w:rsidR="0049477A" w:rsidRPr="0049477A" w:rsidRDefault="0049477A" w:rsidP="0049477A">
      <w:pPr>
        <w:pStyle w:val="ListParagraph"/>
        <w:widowControl w:val="0"/>
        <w:numPr>
          <w:ilvl w:val="0"/>
          <w:numId w:val="7"/>
        </w:numPr>
        <w:overflowPunct w:val="0"/>
        <w:adjustRightInd w:val="0"/>
        <w:spacing w:after="0" w:line="240" w:lineRule="auto"/>
        <w:jc w:val="both"/>
        <w:rPr>
          <w:rFonts w:ascii="Times New Roman" w:hAnsi="Times New Roman" w:cs="Times New Roman"/>
          <w:sz w:val="24"/>
          <w:szCs w:val="24"/>
        </w:rPr>
      </w:pPr>
      <w:r w:rsidRPr="0049477A">
        <w:rPr>
          <w:rFonts w:ascii="Times New Roman" w:hAnsi="Times New Roman" w:cs="Times New Roman"/>
          <w:sz w:val="24"/>
          <w:szCs w:val="24"/>
        </w:rPr>
        <w:t xml:space="preserve">Hon.  </w:t>
      </w:r>
      <w:proofErr w:type="spellStart"/>
      <w:r w:rsidRPr="0049477A">
        <w:rPr>
          <w:rFonts w:ascii="Times New Roman" w:hAnsi="Times New Roman" w:cs="Times New Roman"/>
          <w:sz w:val="24"/>
          <w:szCs w:val="24"/>
        </w:rPr>
        <w:t>Dr.</w:t>
      </w:r>
      <w:proofErr w:type="spellEnd"/>
      <w:r w:rsidRPr="0049477A">
        <w:rPr>
          <w:rFonts w:ascii="Times New Roman" w:hAnsi="Times New Roman" w:cs="Times New Roman"/>
          <w:sz w:val="24"/>
          <w:szCs w:val="24"/>
        </w:rPr>
        <w:t xml:space="preserve"> Vindhya V. H. Persaud, </w:t>
      </w:r>
      <w:r w:rsidRPr="0049477A">
        <w:rPr>
          <w:rFonts w:ascii="Times New Roman" w:hAnsi="Times New Roman" w:cs="Times New Roman"/>
          <w:color w:val="000000" w:themeColor="text1"/>
          <w:sz w:val="24"/>
          <w:szCs w:val="24"/>
        </w:rPr>
        <w:t xml:space="preserve">M.S., </w:t>
      </w:r>
      <w:r w:rsidRPr="0049477A">
        <w:rPr>
          <w:rFonts w:ascii="Times New Roman" w:hAnsi="Times New Roman" w:cs="Times New Roman"/>
          <w:sz w:val="24"/>
          <w:szCs w:val="24"/>
        </w:rPr>
        <w:t>M.P.,</w:t>
      </w:r>
    </w:p>
    <w:p w14:paraId="787BAE85" w14:textId="77777777" w:rsidR="0049477A" w:rsidRPr="0049477A" w:rsidRDefault="0049477A" w:rsidP="0049477A">
      <w:pPr>
        <w:pStyle w:val="ListParagraph"/>
        <w:widowControl w:val="0"/>
        <w:numPr>
          <w:ilvl w:val="0"/>
          <w:numId w:val="7"/>
        </w:numPr>
        <w:overflowPunct w:val="0"/>
        <w:adjustRightInd w:val="0"/>
        <w:spacing w:after="0" w:line="240" w:lineRule="auto"/>
        <w:jc w:val="both"/>
        <w:rPr>
          <w:rFonts w:ascii="Times New Roman" w:hAnsi="Times New Roman" w:cs="Times New Roman"/>
          <w:sz w:val="24"/>
          <w:szCs w:val="24"/>
        </w:rPr>
      </w:pPr>
      <w:r w:rsidRPr="0049477A">
        <w:rPr>
          <w:rFonts w:ascii="Times New Roman" w:hAnsi="Times New Roman" w:cs="Times New Roman"/>
          <w:sz w:val="24"/>
          <w:szCs w:val="24"/>
        </w:rPr>
        <w:t>Hon. Warren Kwame E. McCoy, M.P.,</w:t>
      </w:r>
      <w:r w:rsidRPr="0049477A">
        <w:rPr>
          <w:rFonts w:ascii="Times New Roman" w:hAnsi="Times New Roman" w:cs="Times New Roman"/>
          <w:sz w:val="24"/>
          <w:szCs w:val="24"/>
        </w:rPr>
        <w:tab/>
      </w:r>
      <w:r w:rsidRPr="0049477A">
        <w:rPr>
          <w:rFonts w:ascii="Times New Roman" w:hAnsi="Times New Roman" w:cs="Times New Roman"/>
          <w:sz w:val="24"/>
          <w:szCs w:val="24"/>
        </w:rPr>
        <w:tab/>
      </w:r>
      <w:r w:rsidRPr="0049477A">
        <w:rPr>
          <w:rFonts w:ascii="Times New Roman" w:hAnsi="Times New Roman" w:cs="Times New Roman"/>
          <w:sz w:val="24"/>
          <w:szCs w:val="24"/>
        </w:rPr>
        <w:tab/>
      </w:r>
    </w:p>
    <w:p w14:paraId="3BE32797" w14:textId="77777777" w:rsidR="0049477A" w:rsidRPr="0049477A" w:rsidRDefault="0049477A" w:rsidP="0049477A">
      <w:pPr>
        <w:pStyle w:val="ListParagraph"/>
        <w:widowControl w:val="0"/>
        <w:numPr>
          <w:ilvl w:val="0"/>
          <w:numId w:val="7"/>
        </w:numPr>
        <w:overflowPunct w:val="0"/>
        <w:adjustRightInd w:val="0"/>
        <w:spacing w:after="0" w:line="240" w:lineRule="auto"/>
        <w:jc w:val="both"/>
        <w:rPr>
          <w:rFonts w:ascii="Times New Roman" w:hAnsi="Times New Roman" w:cs="Times New Roman"/>
          <w:sz w:val="24"/>
          <w:szCs w:val="24"/>
        </w:rPr>
      </w:pPr>
      <w:r w:rsidRPr="0049477A">
        <w:rPr>
          <w:rFonts w:ascii="Times New Roman" w:hAnsi="Times New Roman" w:cs="Times New Roman"/>
          <w:sz w:val="24"/>
          <w:szCs w:val="24"/>
        </w:rPr>
        <w:t>Mr. Alister S. Charlie, M.P.</w:t>
      </w:r>
    </w:p>
    <w:p w14:paraId="1472AEB0" w14:textId="77777777" w:rsidR="0049477A" w:rsidRPr="0049477A" w:rsidRDefault="0049477A" w:rsidP="0049477A">
      <w:pPr>
        <w:pStyle w:val="ListParagraph"/>
        <w:widowControl w:val="0"/>
        <w:numPr>
          <w:ilvl w:val="0"/>
          <w:numId w:val="7"/>
        </w:numPr>
        <w:overflowPunct w:val="0"/>
        <w:adjustRightInd w:val="0"/>
        <w:spacing w:after="0" w:line="240" w:lineRule="auto"/>
        <w:jc w:val="both"/>
        <w:rPr>
          <w:rFonts w:ascii="Times New Roman" w:hAnsi="Times New Roman" w:cs="Times New Roman"/>
          <w:sz w:val="24"/>
          <w:szCs w:val="24"/>
        </w:rPr>
      </w:pPr>
      <w:r w:rsidRPr="0049477A">
        <w:rPr>
          <w:rFonts w:ascii="Times New Roman" w:hAnsi="Times New Roman" w:cs="Times New Roman"/>
          <w:sz w:val="24"/>
          <w:szCs w:val="24"/>
        </w:rPr>
        <w:t>Mrs. Yvonne Pearson-Fredericks, M.P.</w:t>
      </w:r>
      <w:r w:rsidRPr="0049477A">
        <w:rPr>
          <w:rFonts w:ascii="Times New Roman" w:hAnsi="Times New Roman" w:cs="Times New Roman"/>
          <w:sz w:val="24"/>
          <w:szCs w:val="24"/>
        </w:rPr>
        <w:tab/>
      </w:r>
      <w:r w:rsidRPr="0049477A">
        <w:rPr>
          <w:rFonts w:ascii="Times New Roman" w:hAnsi="Times New Roman" w:cs="Times New Roman"/>
          <w:sz w:val="24"/>
          <w:szCs w:val="24"/>
        </w:rPr>
        <w:tab/>
      </w:r>
      <w:r w:rsidRPr="0049477A">
        <w:rPr>
          <w:rFonts w:ascii="Times New Roman" w:hAnsi="Times New Roman" w:cs="Times New Roman"/>
          <w:sz w:val="24"/>
          <w:szCs w:val="24"/>
        </w:rPr>
        <w:tab/>
      </w:r>
    </w:p>
    <w:p w14:paraId="0EA45FD2" w14:textId="77777777" w:rsidR="0049477A" w:rsidRPr="0049477A" w:rsidRDefault="0049477A" w:rsidP="0049477A">
      <w:pPr>
        <w:pStyle w:val="ListParagraph"/>
        <w:ind w:left="0"/>
        <w:jc w:val="both"/>
        <w:rPr>
          <w:rFonts w:ascii="Times New Roman" w:hAnsi="Times New Roman" w:cs="Times New Roman"/>
          <w:sz w:val="24"/>
          <w:szCs w:val="24"/>
        </w:rPr>
      </w:pPr>
    </w:p>
    <w:p w14:paraId="52FCB283" w14:textId="77777777" w:rsidR="0049477A" w:rsidRPr="0049477A" w:rsidRDefault="0049477A" w:rsidP="0049477A">
      <w:pPr>
        <w:spacing w:after="0" w:line="240" w:lineRule="auto"/>
        <w:ind w:left="360"/>
        <w:jc w:val="both"/>
        <w:rPr>
          <w:rFonts w:ascii="Times New Roman" w:hAnsi="Times New Roman" w:cs="Times New Roman"/>
          <w:b/>
          <w:bCs/>
          <w:sz w:val="24"/>
          <w:szCs w:val="24"/>
        </w:rPr>
      </w:pPr>
      <w:r w:rsidRPr="0049477A">
        <w:rPr>
          <w:rFonts w:ascii="Times New Roman" w:hAnsi="Times New Roman" w:cs="Times New Roman"/>
          <w:b/>
          <w:bCs/>
          <w:sz w:val="24"/>
          <w:szCs w:val="24"/>
        </w:rPr>
        <w:t>Members from the A Partnership for National Unity / Alliance for Change APNU/AFC (4):</w:t>
      </w:r>
    </w:p>
    <w:p w14:paraId="43592069" w14:textId="77777777" w:rsidR="0049477A" w:rsidRPr="0049477A" w:rsidRDefault="0049477A" w:rsidP="0049477A">
      <w:pPr>
        <w:spacing w:after="0" w:line="240" w:lineRule="auto"/>
        <w:ind w:left="2160" w:hanging="2160"/>
        <w:jc w:val="both"/>
        <w:rPr>
          <w:rFonts w:ascii="Times New Roman" w:hAnsi="Times New Roman" w:cs="Times New Roman"/>
          <w:sz w:val="24"/>
          <w:szCs w:val="24"/>
        </w:rPr>
      </w:pPr>
    </w:p>
    <w:p w14:paraId="1F1BE122" w14:textId="77777777" w:rsidR="0049477A" w:rsidRDefault="0049477A" w:rsidP="0049477A">
      <w:pPr>
        <w:pStyle w:val="ListParagraph"/>
        <w:widowControl w:val="0"/>
        <w:numPr>
          <w:ilvl w:val="0"/>
          <w:numId w:val="8"/>
        </w:numPr>
        <w:tabs>
          <w:tab w:val="left" w:pos="1080"/>
        </w:tabs>
        <w:overflowPunct w:val="0"/>
        <w:adjustRightInd w:val="0"/>
        <w:spacing w:after="0" w:line="240" w:lineRule="auto"/>
        <w:jc w:val="both"/>
        <w:rPr>
          <w:rFonts w:ascii="Times New Roman" w:hAnsi="Times New Roman" w:cs="Times New Roman"/>
          <w:color w:val="0563C1"/>
          <w:sz w:val="24"/>
          <w:szCs w:val="24"/>
        </w:rPr>
      </w:pPr>
      <w:r w:rsidRPr="0049477A">
        <w:rPr>
          <w:rFonts w:ascii="Times New Roman" w:hAnsi="Times New Roman" w:cs="Times New Roman"/>
          <w:sz w:val="24"/>
          <w:szCs w:val="24"/>
        </w:rPr>
        <w:t>Mr. Khemraj Ramjattan, M.P.</w:t>
      </w:r>
      <w:r w:rsidRPr="0049477A">
        <w:rPr>
          <w:rFonts w:ascii="Times New Roman" w:hAnsi="Times New Roman" w:cs="Times New Roman"/>
          <w:sz w:val="24"/>
          <w:szCs w:val="24"/>
        </w:rPr>
        <w:tab/>
      </w:r>
      <w:r w:rsidRPr="0049477A">
        <w:rPr>
          <w:rFonts w:ascii="Times New Roman" w:hAnsi="Times New Roman" w:cs="Times New Roman"/>
          <w:sz w:val="24"/>
          <w:szCs w:val="24"/>
        </w:rPr>
        <w:tab/>
      </w:r>
      <w:r w:rsidRPr="0049477A">
        <w:rPr>
          <w:rFonts w:ascii="Times New Roman" w:hAnsi="Times New Roman" w:cs="Times New Roman"/>
          <w:color w:val="0563C1"/>
          <w:sz w:val="24"/>
          <w:szCs w:val="24"/>
        </w:rPr>
        <w:t xml:space="preserve"> </w:t>
      </w:r>
    </w:p>
    <w:p w14:paraId="0F1900C4" w14:textId="77777777" w:rsidR="0049477A" w:rsidRPr="0049477A" w:rsidRDefault="0049477A" w:rsidP="0049477A">
      <w:pPr>
        <w:pStyle w:val="ListParagraph"/>
        <w:widowControl w:val="0"/>
        <w:numPr>
          <w:ilvl w:val="0"/>
          <w:numId w:val="8"/>
        </w:numPr>
        <w:tabs>
          <w:tab w:val="left" w:pos="1080"/>
        </w:tabs>
        <w:overflowPunct w:val="0"/>
        <w:adjustRightInd w:val="0"/>
        <w:spacing w:after="0" w:line="240" w:lineRule="auto"/>
        <w:jc w:val="both"/>
        <w:rPr>
          <w:rFonts w:ascii="Times New Roman" w:hAnsi="Times New Roman" w:cs="Times New Roman"/>
          <w:color w:val="0563C1"/>
          <w:sz w:val="24"/>
          <w:szCs w:val="24"/>
        </w:rPr>
      </w:pPr>
      <w:proofErr w:type="spellStart"/>
      <w:r w:rsidRPr="0049477A">
        <w:rPr>
          <w:rFonts w:ascii="Times New Roman" w:hAnsi="Times New Roman" w:cs="Times New Roman"/>
          <w:sz w:val="24"/>
          <w:szCs w:val="24"/>
        </w:rPr>
        <w:t>Dr.</w:t>
      </w:r>
      <w:proofErr w:type="spellEnd"/>
      <w:r w:rsidRPr="0049477A">
        <w:rPr>
          <w:rFonts w:ascii="Times New Roman" w:hAnsi="Times New Roman" w:cs="Times New Roman"/>
          <w:sz w:val="24"/>
          <w:szCs w:val="24"/>
        </w:rPr>
        <w:t xml:space="preserve"> Nicolette O. Henry, M.P.</w:t>
      </w:r>
      <w:r w:rsidRPr="0049477A">
        <w:rPr>
          <w:rFonts w:ascii="Times New Roman" w:hAnsi="Times New Roman" w:cs="Times New Roman"/>
          <w:sz w:val="24"/>
          <w:szCs w:val="24"/>
        </w:rPr>
        <w:tab/>
      </w:r>
    </w:p>
    <w:p w14:paraId="70D9E929" w14:textId="47BBEA51" w:rsidR="0049477A" w:rsidRPr="0049477A" w:rsidRDefault="0049477A" w:rsidP="0049477A">
      <w:pPr>
        <w:pStyle w:val="ListParagraph"/>
        <w:widowControl w:val="0"/>
        <w:numPr>
          <w:ilvl w:val="0"/>
          <w:numId w:val="8"/>
        </w:numPr>
        <w:tabs>
          <w:tab w:val="left" w:pos="1080"/>
        </w:tabs>
        <w:overflowPunct w:val="0"/>
        <w:adjustRightInd w:val="0"/>
        <w:spacing w:after="0" w:line="240" w:lineRule="auto"/>
        <w:jc w:val="both"/>
        <w:rPr>
          <w:rFonts w:ascii="Times New Roman" w:hAnsi="Times New Roman" w:cs="Times New Roman"/>
          <w:color w:val="0563C1"/>
          <w:sz w:val="24"/>
          <w:szCs w:val="24"/>
        </w:rPr>
      </w:pPr>
      <w:r w:rsidRPr="0049477A">
        <w:rPr>
          <w:rFonts w:ascii="Times New Roman" w:hAnsi="Times New Roman" w:cs="Times New Roman"/>
          <w:sz w:val="24"/>
          <w:szCs w:val="24"/>
          <w:lang w:val="es-MX"/>
        </w:rPr>
        <w:t>Ms. Tabitha J. Sarabo-Halley, M.P.</w:t>
      </w:r>
    </w:p>
    <w:p w14:paraId="72D2C1C7" w14:textId="77777777" w:rsidR="0049477A" w:rsidRPr="0049477A" w:rsidRDefault="0049477A" w:rsidP="0049477A">
      <w:pPr>
        <w:pStyle w:val="ListParagraph"/>
        <w:widowControl w:val="0"/>
        <w:numPr>
          <w:ilvl w:val="0"/>
          <w:numId w:val="8"/>
        </w:numPr>
        <w:tabs>
          <w:tab w:val="left" w:pos="1080"/>
        </w:tabs>
        <w:overflowPunct w:val="0"/>
        <w:adjustRightInd w:val="0"/>
        <w:spacing w:after="0" w:line="240" w:lineRule="auto"/>
        <w:jc w:val="both"/>
        <w:rPr>
          <w:rFonts w:ascii="Times New Roman" w:hAnsi="Times New Roman" w:cs="Times New Roman"/>
          <w:color w:val="0563C1"/>
          <w:sz w:val="24"/>
          <w:szCs w:val="24"/>
        </w:rPr>
      </w:pPr>
      <w:r w:rsidRPr="0049477A">
        <w:rPr>
          <w:rFonts w:ascii="Times New Roman" w:hAnsi="Times New Roman" w:cs="Times New Roman"/>
          <w:bCs/>
          <w:sz w:val="24"/>
          <w:szCs w:val="24"/>
        </w:rPr>
        <w:t xml:space="preserve">Ms. </w:t>
      </w:r>
      <w:r w:rsidRPr="0049477A">
        <w:rPr>
          <w:rFonts w:ascii="Times New Roman" w:eastAsiaTheme="minorEastAsia" w:hAnsi="Times New Roman" w:cs="Times New Roman"/>
          <w:sz w:val="24"/>
          <w:szCs w:val="24"/>
        </w:rPr>
        <w:t xml:space="preserve">Annette N. Ferguson, M.P. </w:t>
      </w:r>
      <w:r w:rsidRPr="0049477A">
        <w:rPr>
          <w:rFonts w:ascii="Times New Roman" w:eastAsiaTheme="minorEastAsia" w:hAnsi="Times New Roman" w:cs="Times New Roman"/>
          <w:sz w:val="24"/>
          <w:szCs w:val="24"/>
        </w:rPr>
        <w:tab/>
      </w:r>
    </w:p>
    <w:p w14:paraId="1A60E11D" w14:textId="77777777" w:rsidR="0049477A" w:rsidRPr="0049477A" w:rsidRDefault="0049477A" w:rsidP="0049477A">
      <w:pPr>
        <w:jc w:val="both"/>
        <w:rPr>
          <w:rFonts w:ascii="Times New Roman" w:hAnsi="Times New Roman" w:cs="Times New Roman"/>
          <w:sz w:val="24"/>
          <w:szCs w:val="24"/>
        </w:rPr>
      </w:pPr>
    </w:p>
    <w:p w14:paraId="11A8C5B8" w14:textId="77777777" w:rsidR="0049477A" w:rsidRPr="00C84B6A" w:rsidRDefault="0049477A" w:rsidP="0049477A">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C84B6A">
        <w:rPr>
          <w:rFonts w:ascii="Times New Roman" w:hAnsi="Times New Roman" w:cs="Times New Roman"/>
          <w:b/>
          <w:sz w:val="24"/>
          <w:szCs w:val="24"/>
        </w:rPr>
        <w:t>Election of Chairperson</w:t>
      </w:r>
    </w:p>
    <w:p w14:paraId="12B5CF75" w14:textId="1A2F3913" w:rsidR="0049477A" w:rsidRPr="00851317" w:rsidRDefault="0049477A" w:rsidP="0049477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3</w:t>
      </w:r>
      <w:r w:rsidRPr="00C84B6A">
        <w:rPr>
          <w:rFonts w:ascii="Times New Roman" w:hAnsi="Times New Roman" w:cs="Times New Roman"/>
          <w:sz w:val="24"/>
          <w:szCs w:val="24"/>
        </w:rPr>
        <w:t>.1</w:t>
      </w:r>
      <w:r w:rsidRPr="00C84B6A">
        <w:rPr>
          <w:rFonts w:ascii="Times New Roman" w:hAnsi="Times New Roman" w:cs="Times New Roman"/>
          <w:sz w:val="24"/>
          <w:szCs w:val="24"/>
        </w:rPr>
        <w:tab/>
      </w:r>
      <w:r w:rsidRPr="00851317">
        <w:rPr>
          <w:rFonts w:ascii="Times New Roman" w:hAnsi="Times New Roman" w:cs="Times New Roman"/>
          <w:sz w:val="24"/>
          <w:szCs w:val="24"/>
          <w:lang w:val="en-US"/>
        </w:rPr>
        <w:t xml:space="preserve">The Committee at its first meeting held on December 28, 2020, elected Hon. </w:t>
      </w:r>
      <w:r w:rsidRPr="00851317">
        <w:rPr>
          <w:rFonts w:ascii="Times New Roman" w:eastAsia="Times New Roman" w:hAnsi="Times New Roman" w:cs="Times New Roman"/>
          <w:sz w:val="24"/>
          <w:szCs w:val="24"/>
          <w:lang w:val="en-US"/>
        </w:rPr>
        <w:t xml:space="preserve">Gail Teixeira, M.P., </w:t>
      </w:r>
      <w:r>
        <w:rPr>
          <w:rFonts w:ascii="Times New Roman" w:eastAsia="Times New Roman" w:hAnsi="Times New Roman" w:cs="Times New Roman"/>
          <w:sz w:val="24"/>
          <w:szCs w:val="24"/>
          <w:lang w:val="en-US"/>
        </w:rPr>
        <w:t xml:space="preserve">Minister of Parliamentary Affairs and Governance, Government Chief Whip </w:t>
      </w:r>
      <w:r w:rsidRPr="00851317">
        <w:rPr>
          <w:rFonts w:ascii="Times New Roman" w:hAnsi="Times New Roman" w:cs="Times New Roman"/>
          <w:sz w:val="24"/>
          <w:szCs w:val="24"/>
          <w:lang w:val="en-US"/>
        </w:rPr>
        <w:t>as its Chairperson.</w:t>
      </w:r>
    </w:p>
    <w:p w14:paraId="76F52EC0" w14:textId="77777777" w:rsidR="00767405" w:rsidRDefault="00767405" w:rsidP="0049477A">
      <w:pPr>
        <w:jc w:val="both"/>
        <w:rPr>
          <w:rFonts w:ascii="Times New Roman" w:hAnsi="Times New Roman" w:cs="Times New Roman"/>
          <w:b/>
          <w:sz w:val="24"/>
          <w:szCs w:val="24"/>
        </w:rPr>
      </w:pPr>
    </w:p>
    <w:p w14:paraId="4BDEB7BD" w14:textId="78087173" w:rsidR="0049477A" w:rsidRPr="00C84B6A" w:rsidRDefault="0049477A" w:rsidP="0049477A">
      <w:pPr>
        <w:jc w:val="both"/>
        <w:rPr>
          <w:rFonts w:ascii="Times New Roman" w:hAnsi="Times New Roman" w:cs="Times New Roman"/>
          <w:b/>
          <w:sz w:val="24"/>
          <w:szCs w:val="24"/>
        </w:rPr>
      </w:pPr>
      <w:r>
        <w:rPr>
          <w:rFonts w:ascii="Times New Roman" w:hAnsi="Times New Roman" w:cs="Times New Roman"/>
          <w:b/>
          <w:sz w:val="24"/>
          <w:szCs w:val="24"/>
        </w:rPr>
        <w:t>4</w:t>
      </w:r>
      <w:r w:rsidRPr="00C84B6A">
        <w:rPr>
          <w:rFonts w:ascii="Times New Roman" w:hAnsi="Times New Roman" w:cs="Times New Roman"/>
          <w:b/>
          <w:sz w:val="24"/>
          <w:szCs w:val="24"/>
        </w:rPr>
        <w:t>.</w:t>
      </w:r>
      <w:r w:rsidRPr="00C84B6A">
        <w:rPr>
          <w:rFonts w:ascii="Times New Roman" w:hAnsi="Times New Roman" w:cs="Times New Roman"/>
          <w:b/>
          <w:sz w:val="24"/>
          <w:szCs w:val="24"/>
        </w:rPr>
        <w:tab/>
        <w:t>Terms of Reference</w:t>
      </w:r>
    </w:p>
    <w:p w14:paraId="3A3B9AE9" w14:textId="77777777" w:rsidR="0049477A" w:rsidRPr="00C84B6A" w:rsidRDefault="0049477A" w:rsidP="0049477A">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Pr="00C84B6A">
        <w:rPr>
          <w:rFonts w:ascii="Times New Roman" w:hAnsi="Times New Roman" w:cs="Times New Roman"/>
          <w:sz w:val="24"/>
          <w:szCs w:val="24"/>
        </w:rPr>
        <w:t>.1</w:t>
      </w:r>
      <w:r w:rsidRPr="00C84B6A">
        <w:rPr>
          <w:rFonts w:ascii="Times New Roman" w:hAnsi="Times New Roman" w:cs="Times New Roman"/>
          <w:sz w:val="24"/>
          <w:szCs w:val="24"/>
        </w:rPr>
        <w:tab/>
        <w:t>The Committee by Resolution No. 17 passed by the National Assembly on May 8, 2003, was entrusted to discharge the following functions in relation to the appointment of Members of the Commission</w:t>
      </w:r>
      <w:r>
        <w:rPr>
          <w:rFonts w:ascii="Times New Roman" w:hAnsi="Times New Roman" w:cs="Times New Roman"/>
          <w:sz w:val="24"/>
          <w:szCs w:val="24"/>
        </w:rPr>
        <w:t>s</w:t>
      </w:r>
      <w:r w:rsidRPr="00C84B6A">
        <w:rPr>
          <w:rFonts w:ascii="Times New Roman" w:hAnsi="Times New Roman" w:cs="Times New Roman"/>
          <w:sz w:val="24"/>
          <w:szCs w:val="24"/>
        </w:rPr>
        <w:t xml:space="preserve"> established under the Constitution-</w:t>
      </w:r>
    </w:p>
    <w:p w14:paraId="1BB2C0E7" w14:textId="77777777" w:rsidR="0049477A" w:rsidRPr="00C84B6A" w:rsidRDefault="0049477A" w:rsidP="0049477A">
      <w:pPr>
        <w:ind w:left="720"/>
        <w:jc w:val="both"/>
        <w:rPr>
          <w:rFonts w:ascii="Times New Roman" w:hAnsi="Times New Roman" w:cs="Times New Roman"/>
          <w:sz w:val="24"/>
          <w:szCs w:val="24"/>
        </w:rPr>
      </w:pPr>
      <w:r w:rsidRPr="00C84B6A">
        <w:rPr>
          <w:rFonts w:ascii="Times New Roman" w:hAnsi="Times New Roman" w:cs="Times New Roman"/>
          <w:sz w:val="24"/>
          <w:szCs w:val="24"/>
        </w:rPr>
        <w:lastRenderedPageBreak/>
        <w:t>“(a)</w:t>
      </w:r>
      <w:r w:rsidRPr="00C84B6A">
        <w:rPr>
          <w:rFonts w:ascii="Times New Roman" w:hAnsi="Times New Roman" w:cs="Times New Roman"/>
          <w:sz w:val="24"/>
          <w:szCs w:val="24"/>
        </w:rPr>
        <w:tab/>
        <w:t xml:space="preserve">identifies appropriate bodies for consultation in the appointment of the relevant members of the Commission, conduct the necessary consultations and, where necessary, receive nominations from appropriate bodies; </w:t>
      </w:r>
    </w:p>
    <w:p w14:paraId="339F12BE" w14:textId="77777777" w:rsidR="0049477A" w:rsidRPr="00C84B6A" w:rsidRDefault="0049477A" w:rsidP="0049477A">
      <w:pPr>
        <w:ind w:firstLine="720"/>
        <w:jc w:val="both"/>
        <w:rPr>
          <w:rFonts w:ascii="Times New Roman" w:hAnsi="Times New Roman" w:cs="Times New Roman"/>
          <w:sz w:val="24"/>
          <w:szCs w:val="24"/>
        </w:rPr>
      </w:pPr>
      <w:r w:rsidRPr="00C84B6A">
        <w:rPr>
          <w:rFonts w:ascii="Times New Roman" w:hAnsi="Times New Roman" w:cs="Times New Roman"/>
          <w:sz w:val="24"/>
          <w:szCs w:val="24"/>
        </w:rPr>
        <w:t>(b)</w:t>
      </w:r>
      <w:r w:rsidRPr="00C84B6A">
        <w:rPr>
          <w:rFonts w:ascii="Times New Roman" w:hAnsi="Times New Roman" w:cs="Times New Roman"/>
          <w:sz w:val="24"/>
          <w:szCs w:val="24"/>
        </w:rPr>
        <w:tab/>
        <w:t>make recommendations to the National Assembly:</w:t>
      </w:r>
    </w:p>
    <w:p w14:paraId="789EDF08" w14:textId="77777777" w:rsidR="0049477A" w:rsidRPr="00C84B6A" w:rsidRDefault="0049477A" w:rsidP="0049477A">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w:t>
      </w:r>
      <w:proofErr w:type="spellStart"/>
      <w:r w:rsidRPr="00C84B6A">
        <w:rPr>
          <w:rFonts w:ascii="Times New Roman" w:hAnsi="Times New Roman" w:cs="Times New Roman"/>
          <w:sz w:val="24"/>
          <w:szCs w:val="24"/>
        </w:rPr>
        <w:t>i</w:t>
      </w:r>
      <w:proofErr w:type="spellEnd"/>
      <w:r w:rsidRPr="00C84B6A">
        <w:rPr>
          <w:rFonts w:ascii="Times New Roman" w:hAnsi="Times New Roman" w:cs="Times New Roman"/>
          <w:sz w:val="24"/>
          <w:szCs w:val="24"/>
        </w:rPr>
        <w:t>)</w:t>
      </w:r>
      <w:r w:rsidRPr="00C84B6A">
        <w:rPr>
          <w:rFonts w:ascii="Times New Roman" w:hAnsi="Times New Roman" w:cs="Times New Roman"/>
          <w:sz w:val="24"/>
          <w:szCs w:val="24"/>
        </w:rPr>
        <w:tab/>
        <w:t>for a consensual mechanism for the Ethnic Relations Commission, the Women and Gender Equality Commission, the Indigenous Peoples’ Commission and the Commission on the Rights of the Child</w:t>
      </w:r>
      <w:r>
        <w:rPr>
          <w:rFonts w:ascii="Times New Roman" w:hAnsi="Times New Roman" w:cs="Times New Roman"/>
          <w:sz w:val="24"/>
          <w:szCs w:val="24"/>
        </w:rPr>
        <w:t>.</w:t>
      </w:r>
    </w:p>
    <w:p w14:paraId="01DF3836" w14:textId="77777777" w:rsidR="0049477A" w:rsidRPr="00C84B6A" w:rsidRDefault="0049477A" w:rsidP="0049477A">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(ii)</w:t>
      </w:r>
      <w:r w:rsidRPr="00C84B6A">
        <w:rPr>
          <w:rFonts w:ascii="Times New Roman" w:hAnsi="Times New Roman" w:cs="Times New Roman"/>
          <w:sz w:val="24"/>
          <w:szCs w:val="24"/>
        </w:rPr>
        <w:tab/>
        <w:t xml:space="preserve">for the appointment of members of the Commissions with the exception of the Public Procurement Commission; </w:t>
      </w:r>
    </w:p>
    <w:p w14:paraId="6B7C1E4C" w14:textId="77777777" w:rsidR="0049477A" w:rsidRPr="00C84B6A" w:rsidRDefault="0049477A" w:rsidP="0049477A">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(iii)</w:t>
      </w:r>
      <w:r w:rsidRPr="00C84B6A">
        <w:rPr>
          <w:rFonts w:ascii="Times New Roman" w:hAnsi="Times New Roman" w:cs="Times New Roman"/>
          <w:sz w:val="24"/>
          <w:szCs w:val="24"/>
        </w:rPr>
        <w:tab/>
        <w:t>in connection with any other matter referred to it by the National Assembly from time to time.</w:t>
      </w:r>
    </w:p>
    <w:p w14:paraId="13A329AC" w14:textId="1D8B6684" w:rsidR="0049477A" w:rsidRPr="00C84B6A" w:rsidRDefault="0049477A" w:rsidP="0049477A">
      <w:pPr>
        <w:ind w:left="1440" w:hanging="720"/>
        <w:jc w:val="both"/>
        <w:rPr>
          <w:rFonts w:ascii="Times New Roman" w:hAnsi="Times New Roman" w:cs="Times New Roman"/>
          <w:sz w:val="24"/>
          <w:szCs w:val="24"/>
        </w:rPr>
      </w:pPr>
      <w:r w:rsidRPr="00C84B6A">
        <w:rPr>
          <w:rFonts w:ascii="Times New Roman" w:hAnsi="Times New Roman" w:cs="Times New Roman"/>
          <w:sz w:val="24"/>
          <w:szCs w:val="24"/>
        </w:rPr>
        <w:t xml:space="preserve">(c) </w:t>
      </w:r>
      <w:r w:rsidRPr="00C84B6A">
        <w:rPr>
          <w:rFonts w:ascii="Times New Roman" w:hAnsi="Times New Roman" w:cs="Times New Roman"/>
          <w:sz w:val="24"/>
          <w:szCs w:val="24"/>
        </w:rPr>
        <w:tab/>
        <w:t>report to the National Assembly in relation to each Commission as soon as possible upon the discharge of its function in relation thereto</w:t>
      </w:r>
      <w:r w:rsidR="00EE0F6F">
        <w:rPr>
          <w:rFonts w:ascii="Times New Roman" w:hAnsi="Times New Roman" w:cs="Times New Roman"/>
          <w:sz w:val="24"/>
          <w:szCs w:val="24"/>
        </w:rPr>
        <w:t>.</w:t>
      </w:r>
      <w:r w:rsidRPr="00C84B6A">
        <w:rPr>
          <w:rFonts w:ascii="Times New Roman" w:hAnsi="Times New Roman" w:cs="Times New Roman"/>
          <w:sz w:val="24"/>
          <w:szCs w:val="24"/>
        </w:rPr>
        <w:t>”</w:t>
      </w:r>
    </w:p>
    <w:p w14:paraId="1C8CD66D" w14:textId="5411CD56" w:rsidR="00F21CB2" w:rsidRPr="00FF5197" w:rsidRDefault="00FF5197" w:rsidP="00FF5197">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2E2E5A" w:rsidRPr="00FF5197">
        <w:rPr>
          <w:rFonts w:ascii="Times New Roman" w:hAnsi="Times New Roman" w:cs="Times New Roman"/>
          <w:b/>
          <w:sz w:val="24"/>
          <w:szCs w:val="24"/>
        </w:rPr>
        <w:t xml:space="preserve">Mandate </w:t>
      </w:r>
    </w:p>
    <w:p w14:paraId="570D4153" w14:textId="37DC7EBD" w:rsidR="002E2E5A" w:rsidRPr="00FF5197" w:rsidRDefault="002E2E5A" w:rsidP="00FF5197">
      <w:pPr>
        <w:pStyle w:val="ListParagraph"/>
        <w:numPr>
          <w:ilvl w:val="2"/>
          <w:numId w:val="11"/>
        </w:numPr>
        <w:jc w:val="both"/>
        <w:rPr>
          <w:rFonts w:ascii="Times New Roman" w:hAnsi="Times New Roman" w:cs="Times New Roman"/>
          <w:sz w:val="24"/>
          <w:szCs w:val="24"/>
        </w:rPr>
      </w:pPr>
      <w:r w:rsidRPr="00FF5197">
        <w:rPr>
          <w:rFonts w:ascii="Times New Roman" w:hAnsi="Times New Roman" w:cs="Times New Roman"/>
          <w:sz w:val="24"/>
          <w:szCs w:val="24"/>
        </w:rPr>
        <w:t xml:space="preserve">The Committee was mandated by </w:t>
      </w:r>
      <w:r w:rsidR="0035036F" w:rsidRPr="00FF5197">
        <w:rPr>
          <w:rFonts w:ascii="Times New Roman" w:hAnsi="Times New Roman" w:cs="Times New Roman"/>
          <w:sz w:val="24"/>
          <w:szCs w:val="24"/>
        </w:rPr>
        <w:t xml:space="preserve">the Local Government Commission Act No. 18 of 2013, </w:t>
      </w:r>
      <w:r w:rsidR="003A15C7" w:rsidRPr="00FF5197">
        <w:rPr>
          <w:rFonts w:ascii="Times New Roman" w:hAnsi="Times New Roman" w:cs="Times New Roman"/>
          <w:sz w:val="24"/>
          <w:szCs w:val="24"/>
        </w:rPr>
        <w:t xml:space="preserve">Clause 4(1) (c) </w:t>
      </w:r>
      <w:r w:rsidRPr="00FF5197">
        <w:rPr>
          <w:rFonts w:ascii="Times New Roman" w:hAnsi="Times New Roman" w:cs="Times New Roman"/>
          <w:sz w:val="24"/>
          <w:szCs w:val="24"/>
        </w:rPr>
        <w:t xml:space="preserve">in relation to the Local Government Commission, to </w:t>
      </w:r>
      <w:r w:rsidR="003A15C7" w:rsidRPr="00FF5197">
        <w:rPr>
          <w:rFonts w:ascii="Times New Roman" w:hAnsi="Times New Roman" w:cs="Times New Roman"/>
          <w:sz w:val="24"/>
          <w:szCs w:val="24"/>
        </w:rPr>
        <w:t>nominate:</w:t>
      </w:r>
    </w:p>
    <w:p w14:paraId="328FFD9F" w14:textId="77777777" w:rsidR="003A15C7" w:rsidRDefault="003A15C7" w:rsidP="003A15C7">
      <w:pPr>
        <w:pStyle w:val="ListParagraph"/>
        <w:ind w:left="360"/>
        <w:jc w:val="both"/>
        <w:rPr>
          <w:rFonts w:ascii="Times New Roman" w:hAnsi="Times New Roman" w:cs="Times New Roman"/>
          <w:sz w:val="24"/>
          <w:szCs w:val="24"/>
        </w:rPr>
      </w:pPr>
    </w:p>
    <w:p w14:paraId="590188E3" w14:textId="6F71BF92" w:rsidR="003A15C7" w:rsidRPr="003A15C7" w:rsidRDefault="003A15C7" w:rsidP="00FF5197">
      <w:pPr>
        <w:pStyle w:val="ListParagraph"/>
        <w:jc w:val="both"/>
        <w:rPr>
          <w:rFonts w:ascii="Times New Roman" w:hAnsi="Times New Roman" w:cs="Times New Roman"/>
          <w:i/>
          <w:sz w:val="24"/>
          <w:szCs w:val="24"/>
        </w:rPr>
      </w:pPr>
      <w:r w:rsidRPr="003A15C7">
        <w:rPr>
          <w:rFonts w:ascii="Times New Roman" w:hAnsi="Times New Roman" w:cs="Times New Roman"/>
          <w:i/>
          <w:sz w:val="24"/>
          <w:szCs w:val="24"/>
        </w:rPr>
        <w:t>‘ one member, appointed by the President, after approval by the National Assembly upon a nomination by the Parliamentary Standing Committee on Appointments from persons submitted by Trade Unions within the Local Government System</w:t>
      </w:r>
      <w:r w:rsidR="00EE0F6F">
        <w:rPr>
          <w:rFonts w:ascii="Times New Roman" w:hAnsi="Times New Roman" w:cs="Times New Roman"/>
          <w:i/>
          <w:sz w:val="24"/>
          <w:szCs w:val="24"/>
        </w:rPr>
        <w:t>.</w:t>
      </w:r>
      <w:r w:rsidRPr="003A15C7">
        <w:rPr>
          <w:rFonts w:ascii="Times New Roman" w:hAnsi="Times New Roman" w:cs="Times New Roman"/>
          <w:i/>
          <w:sz w:val="24"/>
          <w:szCs w:val="24"/>
        </w:rPr>
        <w:t>’</w:t>
      </w:r>
    </w:p>
    <w:p w14:paraId="2AED5B49" w14:textId="77777777" w:rsidR="003A15C7" w:rsidRPr="0035036F" w:rsidRDefault="003A15C7" w:rsidP="003A15C7">
      <w:pPr>
        <w:pStyle w:val="ListParagraph"/>
        <w:ind w:left="360"/>
        <w:jc w:val="both"/>
        <w:rPr>
          <w:rFonts w:ascii="Times New Roman" w:hAnsi="Times New Roman" w:cs="Times New Roman"/>
          <w:b/>
          <w:sz w:val="24"/>
          <w:szCs w:val="24"/>
        </w:rPr>
      </w:pPr>
    </w:p>
    <w:p w14:paraId="6ED3CBCB" w14:textId="3606BB96" w:rsidR="003A15C7" w:rsidRPr="00FF5197" w:rsidRDefault="0035036F" w:rsidP="00FF5197">
      <w:pPr>
        <w:pStyle w:val="ListParagraph"/>
        <w:numPr>
          <w:ilvl w:val="0"/>
          <w:numId w:val="12"/>
        </w:numPr>
        <w:ind w:left="720" w:hanging="630"/>
        <w:jc w:val="both"/>
        <w:rPr>
          <w:rFonts w:ascii="Times New Roman" w:hAnsi="Times New Roman" w:cs="Times New Roman"/>
          <w:b/>
          <w:sz w:val="24"/>
          <w:szCs w:val="24"/>
        </w:rPr>
      </w:pPr>
      <w:r w:rsidRPr="00FF5197">
        <w:rPr>
          <w:rFonts w:ascii="Times New Roman" w:hAnsi="Times New Roman" w:cs="Times New Roman"/>
          <w:b/>
          <w:sz w:val="24"/>
          <w:szCs w:val="24"/>
        </w:rPr>
        <w:t xml:space="preserve">Meetings of the Committee </w:t>
      </w:r>
    </w:p>
    <w:p w14:paraId="4E3E2780" w14:textId="77777777" w:rsidR="0035036F" w:rsidRPr="0035036F" w:rsidRDefault="0035036F" w:rsidP="0035036F">
      <w:pPr>
        <w:pStyle w:val="ListParagraph"/>
        <w:ind w:left="360"/>
        <w:jc w:val="both"/>
        <w:rPr>
          <w:rFonts w:ascii="Times New Roman" w:hAnsi="Times New Roman" w:cs="Times New Roman"/>
          <w:b/>
          <w:sz w:val="24"/>
          <w:szCs w:val="24"/>
        </w:rPr>
      </w:pPr>
    </w:p>
    <w:p w14:paraId="417E43F9" w14:textId="31DEA8C4" w:rsidR="0035036F" w:rsidRPr="00FF5197" w:rsidRDefault="00FF5197" w:rsidP="00FF5197">
      <w:pPr>
        <w:pStyle w:val="ListParagraph"/>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5036F" w:rsidRPr="00FF5197">
        <w:rPr>
          <w:rFonts w:ascii="Times New Roman" w:hAnsi="Times New Roman" w:cs="Times New Roman"/>
          <w:sz w:val="24"/>
          <w:szCs w:val="24"/>
        </w:rPr>
        <w:t xml:space="preserve">The Committee held a total of </w:t>
      </w:r>
      <w:r w:rsidR="0049477A" w:rsidRPr="00FF5197">
        <w:rPr>
          <w:rFonts w:ascii="Times New Roman" w:hAnsi="Times New Roman" w:cs="Times New Roman"/>
          <w:sz w:val="24"/>
          <w:szCs w:val="24"/>
        </w:rPr>
        <w:t>three (3)</w:t>
      </w:r>
      <w:r w:rsidR="0035036F" w:rsidRPr="00FF5197">
        <w:rPr>
          <w:rFonts w:ascii="Times New Roman" w:hAnsi="Times New Roman" w:cs="Times New Roman"/>
          <w:sz w:val="24"/>
          <w:szCs w:val="24"/>
        </w:rPr>
        <w:t xml:space="preserve"> </w:t>
      </w:r>
      <w:r w:rsidR="003A15C7" w:rsidRPr="00FF5197">
        <w:rPr>
          <w:rFonts w:ascii="Times New Roman" w:hAnsi="Times New Roman" w:cs="Times New Roman"/>
          <w:sz w:val="24"/>
          <w:szCs w:val="24"/>
        </w:rPr>
        <w:t>Meetings</w:t>
      </w:r>
      <w:r w:rsidR="0035036F" w:rsidRPr="00FF5197">
        <w:rPr>
          <w:rFonts w:ascii="Times New Roman" w:hAnsi="Times New Roman" w:cs="Times New Roman"/>
          <w:sz w:val="24"/>
          <w:szCs w:val="24"/>
        </w:rPr>
        <w:t>.</w:t>
      </w:r>
    </w:p>
    <w:p w14:paraId="24028592" w14:textId="77777777" w:rsidR="0035036F" w:rsidRDefault="0035036F" w:rsidP="0035036F">
      <w:pPr>
        <w:pStyle w:val="ListParagraph"/>
        <w:ind w:left="360"/>
        <w:jc w:val="both"/>
        <w:rPr>
          <w:rFonts w:ascii="Times New Roman" w:hAnsi="Times New Roman" w:cs="Times New Roman"/>
          <w:sz w:val="24"/>
          <w:szCs w:val="24"/>
        </w:rPr>
      </w:pPr>
    </w:p>
    <w:p w14:paraId="3B762D9D" w14:textId="77777777" w:rsidR="00FF5197" w:rsidRDefault="00FF5197" w:rsidP="00FF5197">
      <w:pPr>
        <w:pStyle w:val="ListParagraph"/>
        <w:numPr>
          <w:ilvl w:val="0"/>
          <w:numId w:val="12"/>
        </w:num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35036F" w:rsidRPr="00FF5197">
        <w:rPr>
          <w:rFonts w:ascii="Times New Roman" w:hAnsi="Times New Roman" w:cs="Times New Roman"/>
          <w:b/>
          <w:sz w:val="24"/>
          <w:szCs w:val="24"/>
        </w:rPr>
        <w:t>Local Government Commission- nomination process</w:t>
      </w:r>
    </w:p>
    <w:p w14:paraId="52580BE2" w14:textId="5DB7DE11" w:rsidR="00784380" w:rsidRPr="00FF5197" w:rsidRDefault="00FF5197" w:rsidP="00FF5197">
      <w:pPr>
        <w:ind w:left="630" w:hanging="630"/>
        <w:jc w:val="both"/>
        <w:rPr>
          <w:rFonts w:ascii="Times New Roman" w:hAnsi="Times New Roman" w:cs="Times New Roman"/>
          <w:b/>
          <w:sz w:val="24"/>
          <w:szCs w:val="24"/>
        </w:rPr>
      </w:pPr>
      <w:r>
        <w:rPr>
          <w:rFonts w:ascii="Times New Roman" w:hAnsi="Times New Roman" w:cs="Times New Roman"/>
          <w:sz w:val="24"/>
          <w:szCs w:val="24"/>
        </w:rPr>
        <w:t>5.1</w:t>
      </w:r>
      <w:r w:rsidRPr="00FF5197">
        <w:rPr>
          <w:rFonts w:ascii="Times New Roman" w:hAnsi="Times New Roman" w:cs="Times New Roman"/>
          <w:sz w:val="24"/>
          <w:szCs w:val="24"/>
        </w:rPr>
        <w:t xml:space="preserve">    </w:t>
      </w:r>
      <w:r w:rsidR="0035036F" w:rsidRPr="00FF5197">
        <w:rPr>
          <w:rFonts w:ascii="Times New Roman" w:hAnsi="Times New Roman" w:cs="Times New Roman"/>
          <w:sz w:val="24"/>
          <w:szCs w:val="24"/>
        </w:rPr>
        <w:t>At the 2</w:t>
      </w:r>
      <w:r w:rsidR="0035036F" w:rsidRPr="00FF5197">
        <w:rPr>
          <w:rFonts w:ascii="Times New Roman" w:hAnsi="Times New Roman" w:cs="Times New Roman"/>
          <w:sz w:val="24"/>
          <w:szCs w:val="24"/>
          <w:vertAlign w:val="superscript"/>
        </w:rPr>
        <w:t>nd</w:t>
      </w:r>
      <w:r w:rsidR="0035036F" w:rsidRPr="00FF5197">
        <w:rPr>
          <w:rFonts w:ascii="Times New Roman" w:hAnsi="Times New Roman" w:cs="Times New Roman"/>
          <w:sz w:val="24"/>
          <w:szCs w:val="24"/>
        </w:rPr>
        <w:t xml:space="preserve"> Meeting held on Wednesday, </w:t>
      </w:r>
      <w:r w:rsidR="0049477A" w:rsidRPr="00FF5197">
        <w:rPr>
          <w:rFonts w:ascii="Times New Roman" w:hAnsi="Times New Roman" w:cs="Times New Roman"/>
          <w:sz w:val="24"/>
          <w:szCs w:val="24"/>
        </w:rPr>
        <w:t>January</w:t>
      </w:r>
      <w:r w:rsidR="0052463D" w:rsidRPr="00FF5197">
        <w:rPr>
          <w:rFonts w:ascii="Times New Roman" w:hAnsi="Times New Roman" w:cs="Times New Roman"/>
          <w:sz w:val="24"/>
          <w:szCs w:val="24"/>
        </w:rPr>
        <w:t xml:space="preserve"> 13</w:t>
      </w:r>
      <w:r w:rsidR="0035036F" w:rsidRPr="00FF5197">
        <w:rPr>
          <w:rFonts w:ascii="Times New Roman" w:hAnsi="Times New Roman" w:cs="Times New Roman"/>
          <w:sz w:val="24"/>
          <w:szCs w:val="24"/>
        </w:rPr>
        <w:t>, 20</w:t>
      </w:r>
      <w:r w:rsidR="0049477A" w:rsidRPr="00FF5197">
        <w:rPr>
          <w:rFonts w:ascii="Times New Roman" w:hAnsi="Times New Roman" w:cs="Times New Roman"/>
          <w:sz w:val="24"/>
          <w:szCs w:val="24"/>
        </w:rPr>
        <w:t>2</w:t>
      </w:r>
      <w:r w:rsidR="0035036F" w:rsidRPr="00FF5197">
        <w:rPr>
          <w:rFonts w:ascii="Times New Roman" w:hAnsi="Times New Roman" w:cs="Times New Roman"/>
          <w:sz w:val="24"/>
          <w:szCs w:val="24"/>
        </w:rPr>
        <w:t xml:space="preserve">1, the Committee </w:t>
      </w:r>
      <w:r w:rsidRPr="00FF5197">
        <w:rPr>
          <w:rFonts w:ascii="Times New Roman" w:hAnsi="Times New Roman" w:cs="Times New Roman"/>
          <w:sz w:val="24"/>
          <w:szCs w:val="24"/>
        </w:rPr>
        <w:t>commenced discussion</w:t>
      </w:r>
      <w:r w:rsidR="0035036F" w:rsidRPr="00FF5197">
        <w:rPr>
          <w:rFonts w:ascii="Times New Roman" w:hAnsi="Times New Roman" w:cs="Times New Roman"/>
          <w:sz w:val="24"/>
          <w:szCs w:val="24"/>
        </w:rPr>
        <w:t xml:space="preserve"> </w:t>
      </w:r>
      <w:r w:rsidR="00784380" w:rsidRPr="00FF5197">
        <w:rPr>
          <w:rFonts w:ascii="Times New Roman" w:hAnsi="Times New Roman" w:cs="Times New Roman"/>
          <w:sz w:val="24"/>
          <w:szCs w:val="24"/>
        </w:rPr>
        <w:t xml:space="preserve">regarding the appointment of </w:t>
      </w:r>
      <w:r w:rsidR="00EE0F6F">
        <w:rPr>
          <w:rFonts w:ascii="Times New Roman" w:hAnsi="Times New Roman" w:cs="Times New Roman"/>
          <w:sz w:val="24"/>
          <w:szCs w:val="24"/>
        </w:rPr>
        <w:t>the</w:t>
      </w:r>
      <w:r w:rsidR="00A47042" w:rsidRPr="00FF5197">
        <w:rPr>
          <w:rFonts w:ascii="Times New Roman" w:hAnsi="Times New Roman" w:cs="Times New Roman"/>
          <w:sz w:val="24"/>
          <w:szCs w:val="24"/>
        </w:rPr>
        <w:t xml:space="preserve"> </w:t>
      </w:r>
      <w:r w:rsidR="00784380" w:rsidRPr="00FF5197">
        <w:rPr>
          <w:rFonts w:ascii="Times New Roman" w:hAnsi="Times New Roman" w:cs="Times New Roman"/>
          <w:sz w:val="24"/>
          <w:szCs w:val="24"/>
        </w:rPr>
        <w:t xml:space="preserve">nominee to the </w:t>
      </w:r>
      <w:r w:rsidR="0035036F" w:rsidRPr="00FF5197">
        <w:rPr>
          <w:rFonts w:ascii="Times New Roman" w:hAnsi="Times New Roman" w:cs="Times New Roman"/>
          <w:sz w:val="24"/>
          <w:szCs w:val="24"/>
        </w:rPr>
        <w:t xml:space="preserve">Local Government Commission. </w:t>
      </w:r>
    </w:p>
    <w:p w14:paraId="3CB3F357" w14:textId="77777777" w:rsidR="00784380" w:rsidRDefault="00784380" w:rsidP="00784380">
      <w:pPr>
        <w:pStyle w:val="ListParagraph"/>
        <w:ind w:left="360"/>
        <w:jc w:val="both"/>
        <w:rPr>
          <w:rFonts w:ascii="Times New Roman" w:hAnsi="Times New Roman" w:cs="Times New Roman"/>
          <w:sz w:val="24"/>
          <w:szCs w:val="24"/>
        </w:rPr>
      </w:pPr>
    </w:p>
    <w:p w14:paraId="7DC39904" w14:textId="17795E51" w:rsidR="0052463D" w:rsidRDefault="00A47042" w:rsidP="00EE0F6F">
      <w:pPr>
        <w:pStyle w:val="ListParagraph"/>
        <w:numPr>
          <w:ilvl w:val="2"/>
          <w:numId w:val="12"/>
        </w:numPr>
        <w:jc w:val="both"/>
        <w:rPr>
          <w:rFonts w:ascii="Times New Roman" w:hAnsi="Times New Roman" w:cs="Times New Roman"/>
          <w:sz w:val="24"/>
          <w:szCs w:val="24"/>
        </w:rPr>
      </w:pPr>
      <w:r w:rsidRPr="00FF5197">
        <w:rPr>
          <w:rFonts w:ascii="Times New Roman" w:hAnsi="Times New Roman" w:cs="Times New Roman"/>
          <w:sz w:val="24"/>
          <w:szCs w:val="24"/>
        </w:rPr>
        <w:t xml:space="preserve">The </w:t>
      </w:r>
      <w:r w:rsidR="000E508F" w:rsidRPr="00FF5197">
        <w:rPr>
          <w:rFonts w:ascii="Times New Roman" w:hAnsi="Times New Roman" w:cs="Times New Roman"/>
          <w:sz w:val="24"/>
          <w:szCs w:val="24"/>
        </w:rPr>
        <w:t>Committee</w:t>
      </w:r>
      <w:r w:rsidRPr="00FF5197">
        <w:rPr>
          <w:rFonts w:ascii="Times New Roman" w:hAnsi="Times New Roman" w:cs="Times New Roman"/>
          <w:sz w:val="24"/>
          <w:szCs w:val="24"/>
        </w:rPr>
        <w:t xml:space="preserve"> noted that in keeping with the Local Government Commission Act, Section 4, Sub</w:t>
      </w:r>
      <w:r w:rsidR="00EE0F6F">
        <w:rPr>
          <w:rFonts w:ascii="Times New Roman" w:hAnsi="Times New Roman" w:cs="Times New Roman"/>
          <w:sz w:val="24"/>
          <w:szCs w:val="24"/>
        </w:rPr>
        <w:t xml:space="preserve"> Section </w:t>
      </w:r>
      <w:r w:rsidRPr="00FF5197">
        <w:rPr>
          <w:rFonts w:ascii="Times New Roman" w:hAnsi="Times New Roman" w:cs="Times New Roman"/>
          <w:sz w:val="24"/>
          <w:szCs w:val="24"/>
        </w:rPr>
        <w:t>1, the Commission had expired on</w:t>
      </w:r>
      <w:r w:rsidR="0052463D" w:rsidRPr="00FF5197">
        <w:rPr>
          <w:rFonts w:ascii="Times New Roman" w:hAnsi="Times New Roman" w:cs="Times New Roman"/>
          <w:sz w:val="24"/>
          <w:szCs w:val="24"/>
        </w:rPr>
        <w:t xml:space="preserve"> </w:t>
      </w:r>
      <w:r w:rsidRPr="00FF5197">
        <w:rPr>
          <w:rFonts w:ascii="Times New Roman" w:hAnsi="Times New Roman" w:cs="Times New Roman"/>
          <w:sz w:val="24"/>
          <w:szCs w:val="24"/>
        </w:rPr>
        <w:t>October</w:t>
      </w:r>
      <w:r w:rsidR="0052463D" w:rsidRPr="00FF5197">
        <w:rPr>
          <w:rFonts w:ascii="Times New Roman" w:hAnsi="Times New Roman" w:cs="Times New Roman"/>
          <w:sz w:val="24"/>
          <w:szCs w:val="24"/>
        </w:rPr>
        <w:t xml:space="preserve"> 22</w:t>
      </w:r>
      <w:r w:rsidRPr="00FF5197">
        <w:rPr>
          <w:rFonts w:ascii="Times New Roman" w:hAnsi="Times New Roman" w:cs="Times New Roman"/>
          <w:sz w:val="24"/>
          <w:szCs w:val="24"/>
        </w:rPr>
        <w:t xml:space="preserve">, 2020. </w:t>
      </w:r>
    </w:p>
    <w:p w14:paraId="2624116F" w14:textId="50BD9827" w:rsidR="00EE0F6F" w:rsidRDefault="00EE0F6F" w:rsidP="00EE0F6F">
      <w:pPr>
        <w:pStyle w:val="ListParagraph"/>
        <w:jc w:val="both"/>
        <w:rPr>
          <w:rFonts w:ascii="Times New Roman" w:hAnsi="Times New Roman" w:cs="Times New Roman"/>
          <w:sz w:val="24"/>
          <w:szCs w:val="24"/>
        </w:rPr>
      </w:pPr>
    </w:p>
    <w:p w14:paraId="1482FF4A" w14:textId="00887BAD" w:rsidR="00EE0F6F" w:rsidRDefault="00EE0F6F" w:rsidP="00EE0F6F">
      <w:pPr>
        <w:pStyle w:val="ListParagraph"/>
        <w:jc w:val="both"/>
        <w:rPr>
          <w:rFonts w:ascii="Times New Roman" w:hAnsi="Times New Roman" w:cs="Times New Roman"/>
          <w:sz w:val="24"/>
          <w:szCs w:val="24"/>
        </w:rPr>
      </w:pPr>
    </w:p>
    <w:p w14:paraId="0EFD3B65" w14:textId="23DC573A" w:rsidR="00EE0F6F" w:rsidRDefault="00EE0F6F" w:rsidP="00EE0F6F">
      <w:pPr>
        <w:pStyle w:val="ListParagraph"/>
        <w:jc w:val="both"/>
        <w:rPr>
          <w:rFonts w:ascii="Times New Roman" w:hAnsi="Times New Roman" w:cs="Times New Roman"/>
          <w:sz w:val="24"/>
          <w:szCs w:val="24"/>
        </w:rPr>
      </w:pPr>
    </w:p>
    <w:p w14:paraId="570B20A0" w14:textId="77777777" w:rsidR="00EE0F6F" w:rsidRPr="00EE0F6F" w:rsidRDefault="00EE0F6F" w:rsidP="00EE0F6F">
      <w:pPr>
        <w:pStyle w:val="ListParagraph"/>
        <w:jc w:val="both"/>
        <w:rPr>
          <w:rFonts w:ascii="Times New Roman" w:hAnsi="Times New Roman" w:cs="Times New Roman"/>
          <w:sz w:val="24"/>
          <w:szCs w:val="24"/>
        </w:rPr>
      </w:pPr>
    </w:p>
    <w:p w14:paraId="2FB02BFB" w14:textId="5FC9A493" w:rsidR="00284343" w:rsidRDefault="00A47042" w:rsidP="00FF5197">
      <w:pPr>
        <w:pStyle w:val="ListParagraph"/>
        <w:numPr>
          <w:ilvl w:val="2"/>
          <w:numId w:val="12"/>
        </w:numPr>
        <w:jc w:val="both"/>
        <w:rPr>
          <w:rFonts w:ascii="Times New Roman" w:hAnsi="Times New Roman" w:cs="Times New Roman"/>
          <w:sz w:val="24"/>
          <w:szCs w:val="24"/>
        </w:rPr>
      </w:pPr>
      <w:r w:rsidRPr="00284343">
        <w:rPr>
          <w:rFonts w:ascii="Times New Roman" w:hAnsi="Times New Roman" w:cs="Times New Roman"/>
          <w:sz w:val="24"/>
          <w:szCs w:val="24"/>
        </w:rPr>
        <w:lastRenderedPageBreak/>
        <w:t xml:space="preserve">The </w:t>
      </w:r>
      <w:r w:rsidR="0052463D" w:rsidRPr="00284343">
        <w:rPr>
          <w:rFonts w:ascii="Times New Roman" w:hAnsi="Times New Roman" w:cs="Times New Roman"/>
          <w:sz w:val="24"/>
          <w:szCs w:val="24"/>
        </w:rPr>
        <w:t xml:space="preserve">Committee agreed to write to the following </w:t>
      </w:r>
      <w:r w:rsidR="0066441A">
        <w:rPr>
          <w:rFonts w:ascii="Times New Roman" w:hAnsi="Times New Roman" w:cs="Times New Roman"/>
          <w:sz w:val="24"/>
          <w:szCs w:val="24"/>
        </w:rPr>
        <w:t xml:space="preserve">Trade </w:t>
      </w:r>
      <w:r w:rsidR="0052463D" w:rsidRPr="00284343">
        <w:rPr>
          <w:rFonts w:ascii="Times New Roman" w:hAnsi="Times New Roman" w:cs="Times New Roman"/>
          <w:sz w:val="24"/>
          <w:szCs w:val="24"/>
        </w:rPr>
        <w:t>Unions</w:t>
      </w:r>
      <w:r w:rsidR="00284343" w:rsidRPr="00284343">
        <w:rPr>
          <w:rFonts w:ascii="Times New Roman" w:hAnsi="Times New Roman" w:cs="Times New Roman"/>
          <w:sz w:val="24"/>
          <w:szCs w:val="24"/>
        </w:rPr>
        <w:t xml:space="preserve"> requesting </w:t>
      </w:r>
      <w:r w:rsidR="00EE0F6F">
        <w:rPr>
          <w:rFonts w:ascii="Times New Roman" w:hAnsi="Times New Roman" w:cs="Times New Roman"/>
          <w:sz w:val="24"/>
          <w:szCs w:val="24"/>
        </w:rPr>
        <w:t xml:space="preserve">the </w:t>
      </w:r>
      <w:r w:rsidR="00284343" w:rsidRPr="00284343">
        <w:rPr>
          <w:rFonts w:ascii="Times New Roman" w:hAnsi="Times New Roman" w:cs="Times New Roman"/>
          <w:sz w:val="24"/>
          <w:szCs w:val="24"/>
        </w:rPr>
        <w:t>submission of the name</w:t>
      </w:r>
      <w:r w:rsidR="00EE0F6F">
        <w:rPr>
          <w:rFonts w:ascii="Times New Roman" w:hAnsi="Times New Roman" w:cs="Times New Roman"/>
          <w:sz w:val="24"/>
          <w:szCs w:val="24"/>
        </w:rPr>
        <w:t>s</w:t>
      </w:r>
      <w:r w:rsidR="00284343" w:rsidRPr="00284343">
        <w:rPr>
          <w:rFonts w:ascii="Times New Roman" w:hAnsi="Times New Roman" w:cs="Times New Roman"/>
          <w:sz w:val="24"/>
          <w:szCs w:val="24"/>
        </w:rPr>
        <w:t xml:space="preserve"> of their nominees. A deadline for submission of nominee was given as February</w:t>
      </w:r>
      <w:r w:rsidR="0052463D" w:rsidRPr="00284343">
        <w:rPr>
          <w:rFonts w:ascii="Times New Roman" w:hAnsi="Times New Roman" w:cs="Times New Roman"/>
          <w:sz w:val="24"/>
          <w:szCs w:val="24"/>
        </w:rPr>
        <w:t xml:space="preserve"> 1, 202</w:t>
      </w:r>
      <w:r w:rsidR="00284343" w:rsidRPr="00284343">
        <w:rPr>
          <w:rFonts w:ascii="Times New Roman" w:hAnsi="Times New Roman" w:cs="Times New Roman"/>
          <w:sz w:val="24"/>
          <w:szCs w:val="24"/>
        </w:rPr>
        <w:t>1:</w:t>
      </w:r>
    </w:p>
    <w:p w14:paraId="1559C446" w14:textId="241A0046" w:rsidR="00284343" w:rsidRDefault="0052463D" w:rsidP="00BE209B">
      <w:pPr>
        <w:pStyle w:val="ListParagraph"/>
        <w:numPr>
          <w:ilvl w:val="0"/>
          <w:numId w:val="10"/>
        </w:numPr>
        <w:ind w:hanging="180"/>
        <w:jc w:val="both"/>
        <w:rPr>
          <w:rFonts w:ascii="Times New Roman" w:hAnsi="Times New Roman" w:cs="Times New Roman"/>
          <w:sz w:val="24"/>
          <w:szCs w:val="24"/>
        </w:rPr>
      </w:pPr>
      <w:r w:rsidRPr="00284343">
        <w:rPr>
          <w:rFonts w:ascii="Times New Roman" w:hAnsi="Times New Roman" w:cs="Times New Roman"/>
          <w:sz w:val="24"/>
          <w:szCs w:val="24"/>
        </w:rPr>
        <w:t>The Guyana Local Government Officers Union;</w:t>
      </w:r>
    </w:p>
    <w:p w14:paraId="6099BC05" w14:textId="77777777" w:rsidR="00284343" w:rsidRDefault="0052463D" w:rsidP="00BE209B">
      <w:pPr>
        <w:pStyle w:val="ListParagraph"/>
        <w:numPr>
          <w:ilvl w:val="0"/>
          <w:numId w:val="10"/>
        </w:numPr>
        <w:ind w:hanging="180"/>
        <w:jc w:val="both"/>
        <w:rPr>
          <w:rFonts w:ascii="Times New Roman" w:hAnsi="Times New Roman" w:cs="Times New Roman"/>
          <w:sz w:val="24"/>
          <w:szCs w:val="24"/>
        </w:rPr>
      </w:pPr>
      <w:r w:rsidRPr="00284343">
        <w:rPr>
          <w:rFonts w:ascii="Times New Roman" w:hAnsi="Times New Roman" w:cs="Times New Roman"/>
          <w:sz w:val="24"/>
          <w:szCs w:val="24"/>
        </w:rPr>
        <w:t xml:space="preserve">Guyana Labour Union; and </w:t>
      </w:r>
    </w:p>
    <w:p w14:paraId="163AD5F8" w14:textId="4BC9C2E5" w:rsidR="0052463D" w:rsidRPr="00284343" w:rsidRDefault="0052463D" w:rsidP="00BE209B">
      <w:pPr>
        <w:pStyle w:val="ListParagraph"/>
        <w:numPr>
          <w:ilvl w:val="0"/>
          <w:numId w:val="10"/>
        </w:numPr>
        <w:ind w:hanging="180"/>
        <w:jc w:val="both"/>
        <w:rPr>
          <w:rFonts w:ascii="Times New Roman" w:hAnsi="Times New Roman" w:cs="Times New Roman"/>
          <w:sz w:val="24"/>
          <w:szCs w:val="24"/>
        </w:rPr>
      </w:pPr>
      <w:r w:rsidRPr="00284343">
        <w:rPr>
          <w:rFonts w:ascii="Times New Roman" w:hAnsi="Times New Roman" w:cs="Times New Roman"/>
          <w:sz w:val="24"/>
          <w:szCs w:val="24"/>
        </w:rPr>
        <w:t>The Guyana Public Service Union.</w:t>
      </w:r>
    </w:p>
    <w:p w14:paraId="397948C2" w14:textId="0B2632AF" w:rsidR="00284343" w:rsidRPr="00284343" w:rsidRDefault="00284343" w:rsidP="00BE209B">
      <w:pPr>
        <w:ind w:left="720" w:hanging="720"/>
        <w:jc w:val="both"/>
        <w:rPr>
          <w:rFonts w:ascii="Times New Roman" w:hAnsi="Times New Roman" w:cs="Times New Roman"/>
          <w:sz w:val="24"/>
          <w:szCs w:val="24"/>
        </w:rPr>
      </w:pPr>
      <w:r>
        <w:rPr>
          <w:rFonts w:ascii="Times New Roman" w:hAnsi="Times New Roman" w:cs="Times New Roman"/>
          <w:sz w:val="24"/>
          <w:szCs w:val="24"/>
        </w:rPr>
        <w:t>5.1.</w:t>
      </w:r>
      <w:r w:rsidR="00FF5197">
        <w:rPr>
          <w:rFonts w:ascii="Times New Roman" w:hAnsi="Times New Roman" w:cs="Times New Roman"/>
          <w:sz w:val="24"/>
          <w:szCs w:val="24"/>
        </w:rPr>
        <w:t>3</w:t>
      </w:r>
      <w:r>
        <w:rPr>
          <w:rFonts w:ascii="Times New Roman" w:hAnsi="Times New Roman" w:cs="Times New Roman"/>
          <w:sz w:val="24"/>
          <w:szCs w:val="24"/>
        </w:rPr>
        <w:tab/>
      </w:r>
      <w:r w:rsidR="00BE209B">
        <w:rPr>
          <w:rFonts w:ascii="Times New Roman" w:hAnsi="Times New Roman" w:cs="Times New Roman"/>
          <w:sz w:val="24"/>
          <w:szCs w:val="24"/>
        </w:rPr>
        <w:t>On January 20, 2021, letters were dispatched,</w:t>
      </w:r>
      <w:r w:rsidR="00EE0F6F">
        <w:rPr>
          <w:rFonts w:ascii="Times New Roman" w:hAnsi="Times New Roman" w:cs="Times New Roman"/>
          <w:sz w:val="24"/>
          <w:szCs w:val="24"/>
        </w:rPr>
        <w:t xml:space="preserve"> </w:t>
      </w:r>
      <w:r w:rsidR="00BE209B">
        <w:rPr>
          <w:rFonts w:ascii="Times New Roman" w:hAnsi="Times New Roman" w:cs="Times New Roman"/>
          <w:sz w:val="24"/>
          <w:szCs w:val="24"/>
        </w:rPr>
        <w:t xml:space="preserve">to the heads of the </w:t>
      </w:r>
      <w:r w:rsidR="00FF5197">
        <w:rPr>
          <w:rFonts w:ascii="Times New Roman" w:hAnsi="Times New Roman" w:cs="Times New Roman"/>
          <w:sz w:val="24"/>
          <w:szCs w:val="24"/>
        </w:rPr>
        <w:t>above-named</w:t>
      </w:r>
      <w:r w:rsidR="00BE209B">
        <w:rPr>
          <w:rFonts w:ascii="Times New Roman" w:hAnsi="Times New Roman" w:cs="Times New Roman"/>
          <w:sz w:val="24"/>
          <w:szCs w:val="24"/>
        </w:rPr>
        <w:t xml:space="preserve"> organisations outlining the following</w:t>
      </w:r>
      <w:r w:rsidRPr="00284343">
        <w:rPr>
          <w:rFonts w:ascii="Times New Roman" w:hAnsi="Times New Roman" w:cs="Times New Roman"/>
          <w:sz w:val="24"/>
          <w:szCs w:val="24"/>
        </w:rPr>
        <w:t xml:space="preserve">: </w:t>
      </w:r>
    </w:p>
    <w:p w14:paraId="04301921" w14:textId="31BFA170" w:rsidR="00284343" w:rsidRDefault="00EE0F6F" w:rsidP="00284343">
      <w:pPr>
        <w:pStyle w:val="ListParagraph"/>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BE209B">
        <w:rPr>
          <w:rFonts w:ascii="Times New Roman" w:eastAsia="Times New Roman" w:hAnsi="Times New Roman" w:cs="Times New Roman"/>
          <w:sz w:val="24"/>
          <w:szCs w:val="24"/>
          <w:lang w:val="en-US"/>
        </w:rPr>
        <w:t xml:space="preserve">hat the organization had been identified as an entity to be consulted to make </w:t>
      </w:r>
      <w:r w:rsidR="00FF5197">
        <w:rPr>
          <w:rFonts w:ascii="Times New Roman" w:eastAsia="Times New Roman" w:hAnsi="Times New Roman" w:cs="Times New Roman"/>
          <w:sz w:val="24"/>
          <w:szCs w:val="24"/>
          <w:lang w:val="en-US"/>
        </w:rPr>
        <w:t>n</w:t>
      </w:r>
      <w:r w:rsidR="00BE209B">
        <w:rPr>
          <w:rFonts w:ascii="Times New Roman" w:eastAsia="Times New Roman" w:hAnsi="Times New Roman" w:cs="Times New Roman"/>
          <w:sz w:val="24"/>
          <w:szCs w:val="24"/>
          <w:lang w:val="en-US"/>
        </w:rPr>
        <w:t>ominations, in accordance with the Local G</w:t>
      </w:r>
      <w:r w:rsidR="00284343" w:rsidRPr="00284343">
        <w:rPr>
          <w:rFonts w:ascii="Times New Roman" w:eastAsia="Times New Roman" w:hAnsi="Times New Roman" w:cs="Times New Roman"/>
          <w:sz w:val="24"/>
          <w:szCs w:val="24"/>
          <w:lang w:val="en-US"/>
        </w:rPr>
        <w:t xml:space="preserve">overnment Commission Act </w:t>
      </w:r>
      <w:r w:rsidR="00BE209B">
        <w:rPr>
          <w:rFonts w:ascii="Times New Roman" w:eastAsia="Times New Roman" w:hAnsi="Times New Roman" w:cs="Times New Roman"/>
          <w:sz w:val="24"/>
          <w:szCs w:val="24"/>
          <w:lang w:val="en-US"/>
        </w:rPr>
        <w:t xml:space="preserve">No 18 of </w:t>
      </w:r>
      <w:r w:rsidR="00284343" w:rsidRPr="00284343">
        <w:rPr>
          <w:rFonts w:ascii="Times New Roman" w:eastAsia="Times New Roman" w:hAnsi="Times New Roman" w:cs="Times New Roman"/>
          <w:sz w:val="24"/>
          <w:szCs w:val="24"/>
          <w:lang w:val="en-US"/>
        </w:rPr>
        <w:t>2013</w:t>
      </w:r>
      <w:r w:rsidR="00284343">
        <w:rPr>
          <w:rFonts w:ascii="Times New Roman" w:eastAsia="Times New Roman" w:hAnsi="Times New Roman" w:cs="Times New Roman"/>
          <w:sz w:val="24"/>
          <w:szCs w:val="24"/>
          <w:lang w:val="en-US"/>
        </w:rPr>
        <w:t xml:space="preserve">, </w:t>
      </w:r>
      <w:r w:rsidR="00BE209B">
        <w:rPr>
          <w:rFonts w:ascii="Times New Roman" w:eastAsia="Times New Roman" w:hAnsi="Times New Roman" w:cs="Times New Roman"/>
          <w:sz w:val="24"/>
          <w:szCs w:val="24"/>
          <w:lang w:val="en-US"/>
        </w:rPr>
        <w:t>Clause 4 (</w:t>
      </w:r>
      <w:r>
        <w:rPr>
          <w:rFonts w:ascii="Times New Roman" w:eastAsia="Times New Roman" w:hAnsi="Times New Roman" w:cs="Times New Roman"/>
          <w:sz w:val="24"/>
          <w:szCs w:val="24"/>
          <w:lang w:val="en-US"/>
        </w:rPr>
        <w:t>1</w:t>
      </w:r>
      <w:r w:rsidR="00BE209B">
        <w:rPr>
          <w:rFonts w:ascii="Times New Roman" w:eastAsia="Times New Roman" w:hAnsi="Times New Roman" w:cs="Times New Roman"/>
          <w:sz w:val="24"/>
          <w:szCs w:val="24"/>
          <w:lang w:val="en-US"/>
        </w:rPr>
        <w:t>) (c)</w:t>
      </w:r>
      <w:r w:rsidR="00FF5197">
        <w:rPr>
          <w:rFonts w:ascii="Times New Roman" w:eastAsia="Times New Roman" w:hAnsi="Times New Roman" w:cs="Times New Roman"/>
          <w:sz w:val="24"/>
          <w:szCs w:val="24"/>
          <w:lang w:val="en-US"/>
        </w:rPr>
        <w:t>;</w:t>
      </w:r>
      <w:r w:rsidR="00BE209B">
        <w:rPr>
          <w:rFonts w:ascii="Times New Roman" w:eastAsia="Times New Roman" w:hAnsi="Times New Roman" w:cs="Times New Roman"/>
          <w:sz w:val="24"/>
          <w:szCs w:val="24"/>
          <w:lang w:val="en-US"/>
        </w:rPr>
        <w:t xml:space="preserve"> </w:t>
      </w:r>
    </w:p>
    <w:p w14:paraId="3E8CFEC6" w14:textId="7F8EBA64" w:rsidR="00BE209B" w:rsidRDefault="00EE0F6F" w:rsidP="00284343">
      <w:pPr>
        <w:pStyle w:val="ListParagraph"/>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FF5197">
        <w:rPr>
          <w:rFonts w:ascii="Times New Roman" w:eastAsia="Times New Roman" w:hAnsi="Times New Roman" w:cs="Times New Roman"/>
          <w:sz w:val="24"/>
          <w:szCs w:val="24"/>
          <w:lang w:val="en-US"/>
        </w:rPr>
        <w:t>he name of the nominee (s) to be appointed to the Local Government Commission should be submitted to the Committee for consideration; and</w:t>
      </w:r>
    </w:p>
    <w:p w14:paraId="048FE13B" w14:textId="64D9EE66" w:rsidR="00FF5197" w:rsidRDefault="00EE0F6F" w:rsidP="00284343">
      <w:pPr>
        <w:pStyle w:val="ListParagraph"/>
        <w:numPr>
          <w:ilvl w:val="0"/>
          <w:numId w:val="5"/>
        </w:num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00FF5197">
        <w:rPr>
          <w:rFonts w:ascii="Times New Roman" w:eastAsia="Times New Roman" w:hAnsi="Times New Roman" w:cs="Times New Roman"/>
          <w:sz w:val="24"/>
          <w:szCs w:val="24"/>
          <w:lang w:val="en-US"/>
        </w:rPr>
        <w:t xml:space="preserve">hat specific information on the nominee (s) should be submitted on the bio data form which was provided. </w:t>
      </w:r>
    </w:p>
    <w:p w14:paraId="520963D8" w14:textId="77777777" w:rsidR="00284343" w:rsidRDefault="00284343" w:rsidP="00284343">
      <w:pPr>
        <w:pStyle w:val="ListParagraph"/>
        <w:ind w:left="1080"/>
        <w:jc w:val="both"/>
        <w:rPr>
          <w:rFonts w:ascii="Times New Roman" w:eastAsia="Times New Roman" w:hAnsi="Times New Roman" w:cs="Times New Roman"/>
          <w:sz w:val="24"/>
          <w:szCs w:val="24"/>
          <w:lang w:val="en-US"/>
        </w:rPr>
      </w:pPr>
    </w:p>
    <w:p w14:paraId="1303D2E5" w14:textId="75A9ABDA" w:rsidR="0052463D" w:rsidRDefault="00FF5197" w:rsidP="00FF5197">
      <w:pPr>
        <w:pStyle w:val="ListParagraph"/>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52463D" w:rsidRPr="00FF5197">
        <w:rPr>
          <w:rFonts w:ascii="Times New Roman" w:hAnsi="Times New Roman" w:cs="Times New Roman"/>
          <w:b/>
          <w:bCs/>
          <w:sz w:val="24"/>
          <w:szCs w:val="24"/>
        </w:rPr>
        <w:t>Nomination</w:t>
      </w:r>
      <w:r w:rsidR="00086D82">
        <w:rPr>
          <w:rFonts w:ascii="Times New Roman" w:hAnsi="Times New Roman" w:cs="Times New Roman"/>
          <w:b/>
          <w:bCs/>
          <w:sz w:val="24"/>
          <w:szCs w:val="24"/>
        </w:rPr>
        <w:t>s</w:t>
      </w:r>
      <w:r w:rsidR="0052463D" w:rsidRPr="00FF5197">
        <w:rPr>
          <w:rFonts w:ascii="Times New Roman" w:hAnsi="Times New Roman" w:cs="Times New Roman"/>
          <w:b/>
          <w:bCs/>
          <w:sz w:val="24"/>
          <w:szCs w:val="24"/>
        </w:rPr>
        <w:t xml:space="preserve"> Received</w:t>
      </w:r>
    </w:p>
    <w:p w14:paraId="1E00BC75" w14:textId="0067C4DA" w:rsidR="0052463D" w:rsidRPr="00314CB4" w:rsidRDefault="00314CB4" w:rsidP="00314CB4">
      <w:pPr>
        <w:ind w:left="720" w:hanging="720"/>
        <w:jc w:val="both"/>
        <w:rPr>
          <w:rFonts w:ascii="Times New Roman" w:hAnsi="Times New Roman" w:cs="Times New Roman"/>
          <w:b/>
          <w:bCs/>
          <w:sz w:val="24"/>
          <w:szCs w:val="24"/>
        </w:rPr>
      </w:pPr>
      <w:r>
        <w:rPr>
          <w:rFonts w:ascii="Times New Roman" w:hAnsi="Times New Roman" w:cs="Times New Roman"/>
          <w:sz w:val="24"/>
          <w:szCs w:val="24"/>
        </w:rPr>
        <w:t>6.1</w:t>
      </w:r>
      <w:r w:rsidRPr="00314CB4">
        <w:rPr>
          <w:rFonts w:ascii="Times New Roman" w:hAnsi="Times New Roman" w:cs="Times New Roman"/>
          <w:sz w:val="24"/>
          <w:szCs w:val="24"/>
        </w:rPr>
        <w:t xml:space="preserve"> </w:t>
      </w:r>
      <w:r w:rsidRPr="00314CB4">
        <w:rPr>
          <w:rFonts w:ascii="Times New Roman" w:hAnsi="Times New Roman" w:cs="Times New Roman"/>
          <w:sz w:val="24"/>
          <w:szCs w:val="24"/>
        </w:rPr>
        <w:tab/>
      </w:r>
      <w:r w:rsidR="0052463D" w:rsidRPr="00314CB4">
        <w:rPr>
          <w:rFonts w:ascii="Times New Roman" w:hAnsi="Times New Roman" w:cs="Times New Roman"/>
          <w:sz w:val="24"/>
          <w:szCs w:val="24"/>
        </w:rPr>
        <w:t>At the 3</w:t>
      </w:r>
      <w:r w:rsidR="0052463D" w:rsidRPr="00314CB4">
        <w:rPr>
          <w:rFonts w:ascii="Times New Roman" w:hAnsi="Times New Roman" w:cs="Times New Roman"/>
          <w:sz w:val="24"/>
          <w:szCs w:val="24"/>
          <w:vertAlign w:val="superscript"/>
        </w:rPr>
        <w:t>rd</w:t>
      </w:r>
      <w:r w:rsidR="0052463D" w:rsidRPr="00314CB4">
        <w:rPr>
          <w:rFonts w:ascii="Times New Roman" w:hAnsi="Times New Roman" w:cs="Times New Roman"/>
          <w:sz w:val="24"/>
          <w:szCs w:val="24"/>
        </w:rPr>
        <w:t xml:space="preserve"> Meeting held on Wednesday February 10, 2021, the Chairperson </w:t>
      </w:r>
      <w:r w:rsidRPr="00314CB4">
        <w:rPr>
          <w:rFonts w:ascii="Times New Roman" w:hAnsi="Times New Roman" w:cs="Times New Roman"/>
          <w:sz w:val="24"/>
          <w:szCs w:val="24"/>
        </w:rPr>
        <w:t>notified Members</w:t>
      </w:r>
      <w:r w:rsidR="0052463D" w:rsidRPr="00314CB4">
        <w:rPr>
          <w:rFonts w:ascii="Times New Roman" w:hAnsi="Times New Roman" w:cs="Times New Roman"/>
          <w:sz w:val="24"/>
          <w:szCs w:val="24"/>
        </w:rPr>
        <w:t xml:space="preserve"> that the Committee </w:t>
      </w:r>
      <w:r w:rsidR="00EE0F6F">
        <w:rPr>
          <w:rFonts w:ascii="Times New Roman" w:hAnsi="Times New Roman" w:cs="Times New Roman"/>
          <w:sz w:val="24"/>
          <w:szCs w:val="24"/>
        </w:rPr>
        <w:t xml:space="preserve">had received </w:t>
      </w:r>
      <w:r w:rsidR="0052463D" w:rsidRPr="00314CB4">
        <w:rPr>
          <w:rFonts w:ascii="Times New Roman" w:hAnsi="Times New Roman" w:cs="Times New Roman"/>
          <w:sz w:val="24"/>
          <w:szCs w:val="24"/>
        </w:rPr>
        <w:t>responses from the</w:t>
      </w:r>
      <w:r w:rsidR="00FF5197" w:rsidRPr="00314CB4">
        <w:rPr>
          <w:rFonts w:ascii="Times New Roman" w:hAnsi="Times New Roman" w:cs="Times New Roman"/>
          <w:sz w:val="24"/>
          <w:szCs w:val="24"/>
        </w:rPr>
        <w:t xml:space="preserve"> Guyana Local Government Officers Union, Guyana Labour Union and the Guyana Public Service Union. </w:t>
      </w:r>
      <w:r w:rsidR="0052463D" w:rsidRPr="00314CB4">
        <w:rPr>
          <w:rFonts w:ascii="Times New Roman" w:hAnsi="Times New Roman" w:cs="Times New Roman"/>
          <w:sz w:val="24"/>
          <w:szCs w:val="24"/>
        </w:rPr>
        <w:t xml:space="preserve"> </w:t>
      </w:r>
    </w:p>
    <w:p w14:paraId="0A3F9E54" w14:textId="57EF377E" w:rsidR="00FF5197" w:rsidRDefault="00314CB4" w:rsidP="00314CB4">
      <w:pPr>
        <w:ind w:left="720" w:hanging="720"/>
        <w:jc w:val="both"/>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tab/>
      </w:r>
      <w:r w:rsidR="00FF5197" w:rsidRPr="00FF5197">
        <w:rPr>
          <w:rFonts w:ascii="Times New Roman" w:hAnsi="Times New Roman" w:cs="Times New Roman"/>
          <w:sz w:val="24"/>
          <w:szCs w:val="24"/>
        </w:rPr>
        <w:t xml:space="preserve">The following were the names of the nominees received by way of letters dated </w:t>
      </w:r>
      <w:r>
        <w:rPr>
          <w:rFonts w:ascii="Times New Roman" w:hAnsi="Times New Roman" w:cs="Times New Roman"/>
          <w:sz w:val="24"/>
          <w:szCs w:val="24"/>
        </w:rPr>
        <w:t xml:space="preserve">January 26 </w:t>
      </w:r>
      <w:r w:rsidR="00EE0F6F">
        <w:rPr>
          <w:rFonts w:ascii="Times New Roman" w:hAnsi="Times New Roman" w:cs="Times New Roman"/>
          <w:sz w:val="24"/>
          <w:szCs w:val="24"/>
        </w:rPr>
        <w:t>and</w:t>
      </w:r>
      <w:r>
        <w:rPr>
          <w:rFonts w:ascii="Times New Roman" w:hAnsi="Times New Roman" w:cs="Times New Roman"/>
          <w:sz w:val="24"/>
          <w:szCs w:val="24"/>
        </w:rPr>
        <w:t xml:space="preserve"> 29, 2021</w:t>
      </w:r>
      <w:r w:rsidR="00EE0F6F">
        <w:rPr>
          <w:rFonts w:ascii="Times New Roman" w:hAnsi="Times New Roman" w:cs="Times New Roman"/>
          <w:sz w:val="24"/>
          <w:szCs w:val="24"/>
        </w:rPr>
        <w:t>,</w:t>
      </w:r>
      <w:r>
        <w:rPr>
          <w:rFonts w:ascii="Times New Roman" w:hAnsi="Times New Roman" w:cs="Times New Roman"/>
          <w:sz w:val="24"/>
          <w:szCs w:val="24"/>
        </w:rPr>
        <w:t xml:space="preserve"> from the respective organisations:</w:t>
      </w:r>
    </w:p>
    <w:p w14:paraId="465D73DE" w14:textId="49AFCA4E" w:rsidR="00314CB4" w:rsidRDefault="00314CB4" w:rsidP="00314CB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Guyana Labour Union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Mr. </w:t>
      </w:r>
      <w:proofErr w:type="spellStart"/>
      <w:r>
        <w:rPr>
          <w:rFonts w:ascii="Times New Roman" w:hAnsi="Times New Roman" w:cs="Times New Roman"/>
          <w:sz w:val="24"/>
          <w:szCs w:val="24"/>
        </w:rPr>
        <w:t>Carvil</w:t>
      </w:r>
      <w:proofErr w:type="spellEnd"/>
      <w:r>
        <w:rPr>
          <w:rFonts w:ascii="Times New Roman" w:hAnsi="Times New Roman" w:cs="Times New Roman"/>
          <w:sz w:val="24"/>
          <w:szCs w:val="24"/>
        </w:rPr>
        <w:t xml:space="preserve"> Duncan A</w:t>
      </w:r>
      <w:r w:rsidR="00CB2560">
        <w:rPr>
          <w:rFonts w:ascii="Times New Roman" w:hAnsi="Times New Roman" w:cs="Times New Roman"/>
          <w:sz w:val="24"/>
          <w:szCs w:val="24"/>
        </w:rPr>
        <w:t>.</w:t>
      </w:r>
      <w:r>
        <w:rPr>
          <w:rFonts w:ascii="Times New Roman" w:hAnsi="Times New Roman" w:cs="Times New Roman"/>
          <w:sz w:val="24"/>
          <w:szCs w:val="24"/>
        </w:rPr>
        <w:t xml:space="preserve">A. </w:t>
      </w:r>
    </w:p>
    <w:p w14:paraId="6DD0AEE1" w14:textId="14894118" w:rsidR="00314CB4" w:rsidRDefault="00314CB4" w:rsidP="00314CB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Guyana Local Government Officers Union </w:t>
      </w:r>
      <w:r>
        <w:rPr>
          <w:rFonts w:ascii="Times New Roman" w:hAnsi="Times New Roman" w:cs="Times New Roman"/>
          <w:sz w:val="24"/>
          <w:szCs w:val="24"/>
        </w:rPr>
        <w:tab/>
        <w:t>-</w:t>
      </w:r>
      <w:r>
        <w:rPr>
          <w:rFonts w:ascii="Times New Roman" w:hAnsi="Times New Roman" w:cs="Times New Roman"/>
          <w:sz w:val="24"/>
          <w:szCs w:val="24"/>
        </w:rPr>
        <w:tab/>
        <w:t xml:space="preserve">Ms. Sharon Smith </w:t>
      </w:r>
    </w:p>
    <w:p w14:paraId="71AB0B94" w14:textId="658E1D47" w:rsidR="00314CB4" w:rsidRDefault="00314CB4" w:rsidP="00314CB4">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Guyana Public Service Union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Mrs. Vera Naughton </w:t>
      </w:r>
    </w:p>
    <w:p w14:paraId="1B752211" w14:textId="5CD18013" w:rsidR="00FF5197" w:rsidRDefault="00314CB4" w:rsidP="00314CB4">
      <w:pPr>
        <w:ind w:left="720" w:hanging="720"/>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sz w:val="24"/>
          <w:szCs w:val="24"/>
        </w:rPr>
        <w:tab/>
        <w:t xml:space="preserve">The </w:t>
      </w:r>
      <w:r w:rsidR="00EE0F6F">
        <w:rPr>
          <w:rFonts w:ascii="Times New Roman" w:hAnsi="Times New Roman" w:cs="Times New Roman"/>
          <w:sz w:val="24"/>
          <w:szCs w:val="24"/>
        </w:rPr>
        <w:t>M</w:t>
      </w:r>
      <w:r>
        <w:rPr>
          <w:rFonts w:ascii="Times New Roman" w:hAnsi="Times New Roman" w:cs="Times New Roman"/>
          <w:sz w:val="24"/>
          <w:szCs w:val="24"/>
        </w:rPr>
        <w:t xml:space="preserve">embers noted and seconded the nomination of Mr. </w:t>
      </w:r>
      <w:proofErr w:type="spellStart"/>
      <w:r>
        <w:rPr>
          <w:rFonts w:ascii="Times New Roman" w:hAnsi="Times New Roman" w:cs="Times New Roman"/>
          <w:sz w:val="24"/>
          <w:szCs w:val="24"/>
        </w:rPr>
        <w:t>Carvil</w:t>
      </w:r>
      <w:proofErr w:type="spellEnd"/>
      <w:r>
        <w:rPr>
          <w:rFonts w:ascii="Times New Roman" w:hAnsi="Times New Roman" w:cs="Times New Roman"/>
          <w:sz w:val="24"/>
          <w:szCs w:val="24"/>
        </w:rPr>
        <w:t xml:space="preserve"> Duncan, A.A. as the nominee for appointment to the Local Government Commission. </w:t>
      </w:r>
    </w:p>
    <w:p w14:paraId="346BBE61" w14:textId="7FBB2BAD" w:rsidR="00314CB4" w:rsidRPr="007C09F5" w:rsidRDefault="00314CB4" w:rsidP="00314CB4">
      <w:pPr>
        <w:ind w:left="720" w:hanging="720"/>
        <w:jc w:val="both"/>
        <w:rPr>
          <w:rFonts w:ascii="Times New Roman" w:hAnsi="Times New Roman" w:cs="Times New Roman"/>
          <w:iCs/>
          <w:sz w:val="24"/>
          <w:szCs w:val="24"/>
        </w:rPr>
      </w:pPr>
      <w:r>
        <w:rPr>
          <w:rFonts w:ascii="Times New Roman" w:hAnsi="Times New Roman" w:cs="Times New Roman"/>
          <w:sz w:val="24"/>
          <w:szCs w:val="24"/>
        </w:rPr>
        <w:t>6.1.3</w:t>
      </w:r>
      <w:r>
        <w:rPr>
          <w:rFonts w:ascii="Times New Roman" w:hAnsi="Times New Roman" w:cs="Times New Roman"/>
          <w:sz w:val="24"/>
          <w:szCs w:val="24"/>
        </w:rPr>
        <w:tab/>
        <w:t>The</w:t>
      </w:r>
      <w:r w:rsidR="00EE0F6F">
        <w:rPr>
          <w:rFonts w:ascii="Times New Roman" w:hAnsi="Times New Roman" w:cs="Times New Roman"/>
          <w:sz w:val="24"/>
          <w:szCs w:val="24"/>
        </w:rPr>
        <w:t xml:space="preserve"> Committee</w:t>
      </w:r>
      <w:r>
        <w:rPr>
          <w:rFonts w:ascii="Times New Roman" w:hAnsi="Times New Roman" w:cs="Times New Roman"/>
          <w:sz w:val="24"/>
          <w:szCs w:val="24"/>
        </w:rPr>
        <w:t xml:space="preserve"> considered and adopted the Report and Motion</w:t>
      </w:r>
      <w:r w:rsidR="0066441A">
        <w:rPr>
          <w:rFonts w:ascii="Times New Roman" w:hAnsi="Times New Roman" w:cs="Times New Roman"/>
          <w:sz w:val="24"/>
          <w:szCs w:val="24"/>
        </w:rPr>
        <w:t xml:space="preserve"> virtually</w:t>
      </w:r>
      <w:r>
        <w:rPr>
          <w:rFonts w:ascii="Times New Roman" w:hAnsi="Times New Roman" w:cs="Times New Roman"/>
          <w:sz w:val="24"/>
          <w:szCs w:val="24"/>
        </w:rPr>
        <w:t>, and now</w:t>
      </w:r>
      <w:r w:rsidR="00EE0F6F">
        <w:rPr>
          <w:rFonts w:ascii="Times New Roman" w:hAnsi="Times New Roman" w:cs="Times New Roman"/>
          <w:sz w:val="24"/>
          <w:szCs w:val="24"/>
        </w:rPr>
        <w:t>,</w:t>
      </w:r>
      <w:r>
        <w:rPr>
          <w:rFonts w:ascii="Times New Roman" w:hAnsi="Times New Roman" w:cs="Times New Roman"/>
          <w:sz w:val="24"/>
          <w:szCs w:val="24"/>
        </w:rPr>
        <w:t xml:space="preserve"> therefore, reports to the National Assembly that </w:t>
      </w:r>
      <w:r w:rsidR="00CB2560">
        <w:rPr>
          <w:rFonts w:ascii="Times New Roman" w:hAnsi="Times New Roman" w:cs="Times New Roman"/>
          <w:sz w:val="24"/>
          <w:szCs w:val="24"/>
        </w:rPr>
        <w:t xml:space="preserve">it has meaningfully consulted with the bodies that represent </w:t>
      </w:r>
      <w:r w:rsidR="007C09F5" w:rsidRPr="007C09F5">
        <w:rPr>
          <w:rFonts w:ascii="Times New Roman" w:hAnsi="Times New Roman" w:cs="Times New Roman"/>
          <w:iCs/>
          <w:sz w:val="24"/>
          <w:szCs w:val="24"/>
        </w:rPr>
        <w:t>Trade Unions within the Local Government System</w:t>
      </w:r>
      <w:r w:rsidR="00CB2560" w:rsidRPr="007C09F5">
        <w:rPr>
          <w:rFonts w:ascii="Times New Roman" w:hAnsi="Times New Roman" w:cs="Times New Roman"/>
          <w:iCs/>
          <w:sz w:val="24"/>
          <w:szCs w:val="24"/>
        </w:rPr>
        <w:t xml:space="preserve">. </w:t>
      </w:r>
    </w:p>
    <w:p w14:paraId="500C4F6D" w14:textId="0021B99F" w:rsidR="00CB2560" w:rsidRDefault="00CB2560" w:rsidP="00CB2560">
      <w:pPr>
        <w:pStyle w:val="ListParagraph"/>
        <w:numPr>
          <w:ilvl w:val="2"/>
          <w:numId w:val="14"/>
        </w:numPr>
        <w:jc w:val="both"/>
        <w:rPr>
          <w:rFonts w:ascii="Times New Roman" w:hAnsi="Times New Roman" w:cs="Times New Roman"/>
          <w:sz w:val="24"/>
          <w:szCs w:val="24"/>
        </w:rPr>
      </w:pPr>
      <w:r w:rsidRPr="00CB2560">
        <w:rPr>
          <w:rFonts w:ascii="Times New Roman" w:hAnsi="Times New Roman" w:cs="Times New Roman"/>
          <w:sz w:val="24"/>
          <w:szCs w:val="24"/>
        </w:rPr>
        <w:t xml:space="preserve">The Committee further recommends that Mr. </w:t>
      </w:r>
      <w:proofErr w:type="spellStart"/>
      <w:r w:rsidRPr="00CB2560">
        <w:rPr>
          <w:rFonts w:ascii="Times New Roman" w:hAnsi="Times New Roman" w:cs="Times New Roman"/>
          <w:sz w:val="24"/>
          <w:szCs w:val="24"/>
        </w:rPr>
        <w:t>Carvil</w:t>
      </w:r>
      <w:proofErr w:type="spellEnd"/>
      <w:r w:rsidRPr="00CB2560">
        <w:rPr>
          <w:rFonts w:ascii="Times New Roman" w:hAnsi="Times New Roman" w:cs="Times New Roman"/>
          <w:sz w:val="24"/>
          <w:szCs w:val="24"/>
        </w:rPr>
        <w:t xml:space="preserve"> Duncan A.A. be signified as the National Assembly’s choice to the President for appointment to the Local Government Commission. </w:t>
      </w:r>
    </w:p>
    <w:p w14:paraId="21AA20B6" w14:textId="15256C56" w:rsidR="00CB2560" w:rsidRDefault="00CB2560" w:rsidP="00CB2560">
      <w:pPr>
        <w:jc w:val="both"/>
        <w:rPr>
          <w:rFonts w:ascii="Times New Roman" w:hAnsi="Times New Roman" w:cs="Times New Roman"/>
          <w:sz w:val="24"/>
          <w:szCs w:val="24"/>
        </w:rPr>
      </w:pPr>
    </w:p>
    <w:p w14:paraId="57B9D44A" w14:textId="77777777" w:rsidR="00CB2560" w:rsidRPr="00CB2560" w:rsidRDefault="00CB2560" w:rsidP="00CB2560">
      <w:pPr>
        <w:jc w:val="both"/>
        <w:rPr>
          <w:rFonts w:ascii="Times New Roman" w:hAnsi="Times New Roman" w:cs="Times New Roman"/>
          <w:sz w:val="24"/>
          <w:szCs w:val="24"/>
        </w:rPr>
      </w:pPr>
    </w:p>
    <w:p w14:paraId="20F4B999" w14:textId="3FB64F48" w:rsidR="00674CA3" w:rsidRPr="00CB2560" w:rsidRDefault="00924EA2" w:rsidP="00CB2560">
      <w:pPr>
        <w:pStyle w:val="ListParagraph"/>
        <w:numPr>
          <w:ilvl w:val="2"/>
          <w:numId w:val="14"/>
        </w:numPr>
        <w:jc w:val="both"/>
        <w:rPr>
          <w:rFonts w:ascii="Times New Roman" w:hAnsi="Times New Roman" w:cs="Times New Roman"/>
          <w:sz w:val="24"/>
          <w:szCs w:val="24"/>
        </w:rPr>
      </w:pPr>
      <w:r w:rsidRPr="00CB2560">
        <w:rPr>
          <w:rFonts w:ascii="Times New Roman" w:hAnsi="Times New Roman" w:cs="Times New Roman"/>
          <w:sz w:val="24"/>
          <w:szCs w:val="24"/>
        </w:rPr>
        <w:lastRenderedPageBreak/>
        <w:t xml:space="preserve">The Report </w:t>
      </w:r>
      <w:r w:rsidR="00F24E05" w:rsidRPr="00CB2560">
        <w:rPr>
          <w:rFonts w:ascii="Times New Roman" w:hAnsi="Times New Roman" w:cs="Times New Roman"/>
          <w:sz w:val="24"/>
          <w:szCs w:val="24"/>
        </w:rPr>
        <w:t>is</w:t>
      </w:r>
      <w:r w:rsidRPr="00CB2560">
        <w:rPr>
          <w:rFonts w:ascii="Times New Roman" w:hAnsi="Times New Roman" w:cs="Times New Roman"/>
          <w:sz w:val="24"/>
          <w:szCs w:val="24"/>
        </w:rPr>
        <w:t xml:space="preserve"> accordingly hereby submitted</w:t>
      </w:r>
      <w:r w:rsidR="00F24E05" w:rsidRPr="00CB2560">
        <w:rPr>
          <w:rFonts w:ascii="Times New Roman" w:hAnsi="Times New Roman" w:cs="Times New Roman"/>
          <w:sz w:val="24"/>
          <w:szCs w:val="24"/>
        </w:rPr>
        <w:t>.</w:t>
      </w:r>
    </w:p>
    <w:p w14:paraId="6780E976" w14:textId="77777777" w:rsidR="00800B94" w:rsidRPr="00800B94" w:rsidRDefault="00800B94" w:rsidP="00800B94">
      <w:pPr>
        <w:pStyle w:val="ListParagraph"/>
        <w:rPr>
          <w:rFonts w:ascii="Times New Roman" w:hAnsi="Times New Roman" w:cs="Times New Roman"/>
          <w:sz w:val="24"/>
          <w:szCs w:val="24"/>
        </w:rPr>
      </w:pPr>
    </w:p>
    <w:p w14:paraId="57894DA0" w14:textId="77777777" w:rsidR="00800B94" w:rsidRDefault="00800B94" w:rsidP="00800B94">
      <w:pPr>
        <w:pStyle w:val="ListParagraph"/>
        <w:ind w:left="360"/>
        <w:jc w:val="both"/>
        <w:rPr>
          <w:rFonts w:ascii="Times New Roman" w:hAnsi="Times New Roman" w:cs="Times New Roman"/>
          <w:sz w:val="24"/>
          <w:szCs w:val="24"/>
        </w:rPr>
      </w:pPr>
    </w:p>
    <w:p w14:paraId="4973D355" w14:textId="77777777" w:rsidR="00924EA2" w:rsidRDefault="00924EA2" w:rsidP="00924E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14:paraId="7B7F4668" w14:textId="71211097" w:rsidR="00924EA2" w:rsidRPr="00CB2560" w:rsidRDefault="00BA783F" w:rsidP="00924EA2">
      <w:pPr>
        <w:spacing w:after="0" w:line="240" w:lineRule="auto"/>
        <w:jc w:val="center"/>
        <w:rPr>
          <w:rFonts w:ascii="Times New Roman" w:hAnsi="Times New Roman" w:cs="Times New Roman"/>
          <w:b/>
          <w:bCs/>
          <w:sz w:val="24"/>
          <w:szCs w:val="24"/>
        </w:rPr>
      </w:pPr>
      <w:r w:rsidRPr="00CB2560">
        <w:rPr>
          <w:rFonts w:ascii="Times New Roman" w:hAnsi="Times New Roman" w:cs="Times New Roman"/>
          <w:b/>
          <w:bCs/>
          <w:sz w:val="24"/>
          <w:szCs w:val="24"/>
        </w:rPr>
        <w:t xml:space="preserve">Hon. </w:t>
      </w:r>
      <w:r w:rsidR="00CB2560" w:rsidRPr="00CB2560">
        <w:rPr>
          <w:rFonts w:ascii="Times New Roman" w:hAnsi="Times New Roman" w:cs="Times New Roman"/>
          <w:b/>
          <w:bCs/>
          <w:sz w:val="24"/>
          <w:szCs w:val="24"/>
        </w:rPr>
        <w:t>Gail Teixeira, M.P.</w:t>
      </w:r>
      <w:r w:rsidR="00924EA2" w:rsidRPr="00CB2560">
        <w:rPr>
          <w:rFonts w:ascii="Times New Roman" w:hAnsi="Times New Roman" w:cs="Times New Roman"/>
          <w:b/>
          <w:bCs/>
          <w:sz w:val="24"/>
          <w:szCs w:val="24"/>
        </w:rPr>
        <w:t xml:space="preserve"> </w:t>
      </w:r>
    </w:p>
    <w:p w14:paraId="5CBCFE83" w14:textId="77777777" w:rsidR="00924EA2" w:rsidRPr="00CB2560" w:rsidRDefault="00924EA2" w:rsidP="00924EA2">
      <w:pPr>
        <w:spacing w:after="0" w:line="240" w:lineRule="auto"/>
        <w:jc w:val="center"/>
        <w:rPr>
          <w:rFonts w:ascii="Times New Roman" w:hAnsi="Times New Roman" w:cs="Times New Roman"/>
          <w:b/>
          <w:bCs/>
          <w:sz w:val="24"/>
          <w:szCs w:val="24"/>
        </w:rPr>
      </w:pPr>
      <w:r w:rsidRPr="00CB2560">
        <w:rPr>
          <w:rFonts w:ascii="Times New Roman" w:hAnsi="Times New Roman" w:cs="Times New Roman"/>
          <w:b/>
          <w:bCs/>
          <w:sz w:val="24"/>
          <w:szCs w:val="24"/>
        </w:rPr>
        <w:t>Chairperson</w:t>
      </w:r>
      <w:r w:rsidR="00F24E05" w:rsidRPr="00CB2560">
        <w:rPr>
          <w:rFonts w:ascii="Times New Roman" w:hAnsi="Times New Roman" w:cs="Times New Roman"/>
          <w:b/>
          <w:bCs/>
          <w:sz w:val="24"/>
          <w:szCs w:val="24"/>
        </w:rPr>
        <w:t>,</w:t>
      </w:r>
      <w:r w:rsidRPr="00CB2560">
        <w:rPr>
          <w:rFonts w:ascii="Times New Roman" w:hAnsi="Times New Roman" w:cs="Times New Roman"/>
          <w:b/>
          <w:bCs/>
          <w:sz w:val="24"/>
          <w:szCs w:val="24"/>
        </w:rPr>
        <w:t xml:space="preserve"> </w:t>
      </w:r>
    </w:p>
    <w:p w14:paraId="597CD5CF" w14:textId="5EABAA79" w:rsidR="00924EA2" w:rsidRDefault="00924EA2" w:rsidP="00924EA2">
      <w:pPr>
        <w:spacing w:after="0" w:line="240" w:lineRule="auto"/>
        <w:jc w:val="center"/>
        <w:rPr>
          <w:rFonts w:ascii="Times New Roman" w:hAnsi="Times New Roman" w:cs="Times New Roman"/>
          <w:b/>
          <w:bCs/>
          <w:sz w:val="24"/>
          <w:szCs w:val="24"/>
        </w:rPr>
      </w:pPr>
      <w:r w:rsidRPr="00CB2560">
        <w:rPr>
          <w:rFonts w:ascii="Times New Roman" w:hAnsi="Times New Roman" w:cs="Times New Roman"/>
          <w:b/>
          <w:bCs/>
          <w:sz w:val="24"/>
          <w:szCs w:val="24"/>
        </w:rPr>
        <w:t xml:space="preserve">Committee on Appointments </w:t>
      </w:r>
    </w:p>
    <w:p w14:paraId="7AB7D578" w14:textId="77777777" w:rsidR="006045BE" w:rsidRDefault="006045BE" w:rsidP="00924EA2">
      <w:pPr>
        <w:spacing w:after="0" w:line="240" w:lineRule="auto"/>
        <w:jc w:val="center"/>
        <w:rPr>
          <w:rFonts w:ascii="Times New Roman" w:hAnsi="Times New Roman" w:cs="Times New Roman"/>
          <w:b/>
          <w:bCs/>
          <w:sz w:val="24"/>
          <w:szCs w:val="24"/>
        </w:rPr>
      </w:pPr>
    </w:p>
    <w:p w14:paraId="7092EA04" w14:textId="798563E9" w:rsidR="0066441A" w:rsidRPr="00CB2560" w:rsidRDefault="0066441A" w:rsidP="00924E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19,</w:t>
      </w:r>
      <w:r w:rsidR="006045BE">
        <w:rPr>
          <w:rFonts w:ascii="Times New Roman" w:hAnsi="Times New Roman" w:cs="Times New Roman"/>
          <w:b/>
          <w:bCs/>
          <w:sz w:val="24"/>
          <w:szCs w:val="24"/>
        </w:rPr>
        <w:t xml:space="preserve"> </w:t>
      </w:r>
      <w:r>
        <w:rPr>
          <w:rFonts w:ascii="Times New Roman" w:hAnsi="Times New Roman" w:cs="Times New Roman"/>
          <w:b/>
          <w:bCs/>
          <w:sz w:val="24"/>
          <w:szCs w:val="24"/>
        </w:rPr>
        <w:t>2021</w:t>
      </w:r>
    </w:p>
    <w:sectPr w:rsidR="0066441A" w:rsidRPr="00CB2560" w:rsidSect="009D49D4">
      <w:headerReference w:type="even" r:id="rId8"/>
      <w:headerReference w:type="default" r:id="rId9"/>
      <w:footerReference w:type="even" r:id="rId10"/>
      <w:footerReference w:type="default" r:id="rId11"/>
      <w:headerReference w:type="first" r:id="rId12"/>
      <w:footerReference w:type="first" r:id="rId13"/>
      <w:pgSz w:w="12240" w:h="15840" w:code="1"/>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1A61F" w14:textId="77777777" w:rsidR="00F14917" w:rsidRDefault="00F14917" w:rsidP="00EE3C43">
      <w:pPr>
        <w:spacing w:after="0" w:line="240" w:lineRule="auto"/>
      </w:pPr>
      <w:r>
        <w:separator/>
      </w:r>
    </w:p>
  </w:endnote>
  <w:endnote w:type="continuationSeparator" w:id="0">
    <w:p w14:paraId="38BD7484" w14:textId="77777777" w:rsidR="00F14917" w:rsidRDefault="00F14917" w:rsidP="00EE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477EF" w14:textId="77777777" w:rsidR="00C77A99" w:rsidRDefault="00C77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3670"/>
      <w:docPartObj>
        <w:docPartGallery w:val="Page Numbers (Bottom of Page)"/>
        <w:docPartUnique/>
      </w:docPartObj>
    </w:sdtPr>
    <w:sdtEndPr>
      <w:rPr>
        <w:noProof/>
      </w:rPr>
    </w:sdtEndPr>
    <w:sdtContent>
      <w:p w14:paraId="28103C01" w14:textId="77777777" w:rsidR="00C77A99" w:rsidRDefault="00C77A99">
        <w:pPr>
          <w:pStyle w:val="Footer"/>
          <w:jc w:val="center"/>
        </w:pPr>
        <w:r>
          <w:fldChar w:fldCharType="begin"/>
        </w:r>
        <w:r>
          <w:instrText xml:space="preserve"> PAGE   \* MERGEFORMAT </w:instrText>
        </w:r>
        <w:r>
          <w:fldChar w:fldCharType="separate"/>
        </w:r>
        <w:r w:rsidR="0066441A">
          <w:rPr>
            <w:noProof/>
          </w:rPr>
          <w:t>4</w:t>
        </w:r>
        <w:r>
          <w:rPr>
            <w:noProof/>
          </w:rPr>
          <w:fldChar w:fldCharType="end"/>
        </w:r>
      </w:p>
    </w:sdtContent>
  </w:sdt>
  <w:p w14:paraId="11DAB427" w14:textId="77777777" w:rsidR="00C77A99" w:rsidRDefault="00C77A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E3C7" w14:textId="77777777" w:rsidR="00C77A99" w:rsidRDefault="00C7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621E" w14:textId="77777777" w:rsidR="00F14917" w:rsidRDefault="00F14917" w:rsidP="00EE3C43">
      <w:pPr>
        <w:spacing w:after="0" w:line="240" w:lineRule="auto"/>
      </w:pPr>
      <w:r>
        <w:separator/>
      </w:r>
    </w:p>
  </w:footnote>
  <w:footnote w:type="continuationSeparator" w:id="0">
    <w:p w14:paraId="200ADFAA" w14:textId="77777777" w:rsidR="00F14917" w:rsidRDefault="00F14917" w:rsidP="00EE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58B2" w14:textId="77777777" w:rsidR="00C77A99" w:rsidRDefault="00C77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385C" w14:textId="435F8506" w:rsidR="00C77A99" w:rsidRDefault="00C77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7ECC" w14:textId="77777777" w:rsidR="00C77A99" w:rsidRDefault="00C77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3AE"/>
    <w:multiLevelType w:val="hybridMultilevel"/>
    <w:tmpl w:val="8390B3AE"/>
    <w:lvl w:ilvl="0" w:tplc="14D46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417E2"/>
    <w:multiLevelType w:val="hybridMultilevel"/>
    <w:tmpl w:val="FFBC52AE"/>
    <w:lvl w:ilvl="0" w:tplc="3AB83498">
      <w:start w:val="1"/>
      <w:numFmt w:val="low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04A43"/>
    <w:multiLevelType w:val="multilevel"/>
    <w:tmpl w:val="6786ED5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2C5675"/>
    <w:multiLevelType w:val="multilevel"/>
    <w:tmpl w:val="3A7AA9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102AF7"/>
    <w:multiLevelType w:val="multilevel"/>
    <w:tmpl w:val="F5F660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AA37EA"/>
    <w:multiLevelType w:val="hybridMultilevel"/>
    <w:tmpl w:val="58C2A1BC"/>
    <w:lvl w:ilvl="0" w:tplc="2B84EA76">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97F5A"/>
    <w:multiLevelType w:val="hybridMultilevel"/>
    <w:tmpl w:val="DB26B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561BFB"/>
    <w:multiLevelType w:val="multilevel"/>
    <w:tmpl w:val="090EC394"/>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0AA7A28"/>
    <w:multiLevelType w:val="hybridMultilevel"/>
    <w:tmpl w:val="73B66CEE"/>
    <w:lvl w:ilvl="0" w:tplc="8C840B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3C1A2C"/>
    <w:multiLevelType w:val="hybridMultilevel"/>
    <w:tmpl w:val="6772DD52"/>
    <w:lvl w:ilvl="0" w:tplc="157698E2">
      <w:start w:val="1"/>
      <w:numFmt w:val="lowerRoman"/>
      <w:lvlText w:val="(%1)"/>
      <w:lvlJc w:val="left"/>
      <w:pPr>
        <w:ind w:left="1080" w:hanging="72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906DD"/>
    <w:multiLevelType w:val="hybridMultilevel"/>
    <w:tmpl w:val="B568D4AE"/>
    <w:lvl w:ilvl="0" w:tplc="31C82D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EC85D0C"/>
    <w:multiLevelType w:val="multilevel"/>
    <w:tmpl w:val="528C280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91468E5"/>
    <w:multiLevelType w:val="hybridMultilevel"/>
    <w:tmpl w:val="EF007E56"/>
    <w:lvl w:ilvl="0" w:tplc="08C4CB9E">
      <w:start w:val="1"/>
      <w:numFmt w:val="lowerRoman"/>
      <w:lvlText w:val="(%1)"/>
      <w:lvlJc w:val="left"/>
      <w:pPr>
        <w:ind w:left="1980" w:hanging="1080"/>
      </w:pPr>
      <w:rPr>
        <w:rFonts w:ascii="Times New Roman" w:eastAsiaTheme="minorHAnsi" w:hAnsi="Times New Roman" w:cs="Times New Roman"/>
        <w:color w:val="auto"/>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E3E1FFD"/>
    <w:multiLevelType w:val="hybridMultilevel"/>
    <w:tmpl w:val="5442D780"/>
    <w:lvl w:ilvl="0" w:tplc="2048D40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6"/>
  </w:num>
  <w:num w:numId="6">
    <w:abstractNumId w:val="9"/>
  </w:num>
  <w:num w:numId="7">
    <w:abstractNumId w:val="1"/>
  </w:num>
  <w:num w:numId="8">
    <w:abstractNumId w:val="12"/>
  </w:num>
  <w:num w:numId="9">
    <w:abstractNumId w:val="13"/>
  </w:num>
  <w:num w:numId="10">
    <w:abstractNumId w:val="5"/>
  </w:num>
  <w:num w:numId="11">
    <w:abstractNumId w:val="4"/>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0D"/>
    <w:rsid w:val="00062858"/>
    <w:rsid w:val="000665DD"/>
    <w:rsid w:val="00086D82"/>
    <w:rsid w:val="000E508F"/>
    <w:rsid w:val="00164533"/>
    <w:rsid w:val="00284343"/>
    <w:rsid w:val="002E2E5A"/>
    <w:rsid w:val="0031265C"/>
    <w:rsid w:val="00314CB4"/>
    <w:rsid w:val="0035036F"/>
    <w:rsid w:val="003A15C7"/>
    <w:rsid w:val="003D2437"/>
    <w:rsid w:val="003E1386"/>
    <w:rsid w:val="00403B8B"/>
    <w:rsid w:val="0049477A"/>
    <w:rsid w:val="0052463D"/>
    <w:rsid w:val="00545610"/>
    <w:rsid w:val="005829EE"/>
    <w:rsid w:val="005916B0"/>
    <w:rsid w:val="006023A2"/>
    <w:rsid w:val="006045BE"/>
    <w:rsid w:val="0066441A"/>
    <w:rsid w:val="00674CA3"/>
    <w:rsid w:val="006D7A78"/>
    <w:rsid w:val="00767405"/>
    <w:rsid w:val="007802A4"/>
    <w:rsid w:val="00784380"/>
    <w:rsid w:val="007979CD"/>
    <w:rsid w:val="007C09F5"/>
    <w:rsid w:val="00800B94"/>
    <w:rsid w:val="0090050D"/>
    <w:rsid w:val="00924EA2"/>
    <w:rsid w:val="009D49D4"/>
    <w:rsid w:val="009E3BC7"/>
    <w:rsid w:val="009F4983"/>
    <w:rsid w:val="00A4465A"/>
    <w:rsid w:val="00A47042"/>
    <w:rsid w:val="00B0282C"/>
    <w:rsid w:val="00B20AC1"/>
    <w:rsid w:val="00B23A53"/>
    <w:rsid w:val="00B30A01"/>
    <w:rsid w:val="00B62FE1"/>
    <w:rsid w:val="00B97B25"/>
    <w:rsid w:val="00BA783F"/>
    <w:rsid w:val="00BE209B"/>
    <w:rsid w:val="00C71B8B"/>
    <w:rsid w:val="00C77A99"/>
    <w:rsid w:val="00C81F1D"/>
    <w:rsid w:val="00CB2560"/>
    <w:rsid w:val="00CD21F1"/>
    <w:rsid w:val="00D57661"/>
    <w:rsid w:val="00EE0F6F"/>
    <w:rsid w:val="00EE39C2"/>
    <w:rsid w:val="00EE3C43"/>
    <w:rsid w:val="00F14917"/>
    <w:rsid w:val="00F21CB2"/>
    <w:rsid w:val="00F24E05"/>
    <w:rsid w:val="00FF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6972C"/>
  <w15:docId w15:val="{22B972CB-021D-3F4F-BF00-64AF23E0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0D"/>
    <w:pPr>
      <w:ind w:left="720"/>
      <w:contextualSpacing/>
    </w:pPr>
  </w:style>
  <w:style w:type="paragraph" w:styleId="Header">
    <w:name w:val="header"/>
    <w:basedOn w:val="Normal"/>
    <w:link w:val="HeaderChar"/>
    <w:uiPriority w:val="99"/>
    <w:unhideWhenUsed/>
    <w:rsid w:val="00EE3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43"/>
  </w:style>
  <w:style w:type="paragraph" w:styleId="Footer">
    <w:name w:val="footer"/>
    <w:basedOn w:val="Normal"/>
    <w:link w:val="FooterChar"/>
    <w:uiPriority w:val="99"/>
    <w:unhideWhenUsed/>
    <w:rsid w:val="00EE3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C43"/>
  </w:style>
  <w:style w:type="table" w:styleId="TableGrid">
    <w:name w:val="Table Grid"/>
    <w:basedOn w:val="TableNormal"/>
    <w:uiPriority w:val="59"/>
    <w:rsid w:val="00B30A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FE1"/>
    <w:rPr>
      <w:rFonts w:ascii="Tahoma" w:hAnsi="Tahoma" w:cs="Tahoma"/>
      <w:sz w:val="16"/>
      <w:szCs w:val="16"/>
    </w:rPr>
  </w:style>
  <w:style w:type="paragraph" w:styleId="NoSpacing">
    <w:name w:val="No Spacing"/>
    <w:uiPriority w:val="1"/>
    <w:qFormat/>
    <w:rsid w:val="005916B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3AE8-07CE-4B53-8D9B-A17B0E65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Savitah D'Andrade</dc:creator>
  <cp:lastModifiedBy>Gailann Griffith</cp:lastModifiedBy>
  <cp:revision>3</cp:revision>
  <cp:lastPrinted>2021-02-15T18:12:00Z</cp:lastPrinted>
  <dcterms:created xsi:type="dcterms:W3CDTF">2021-02-19T22:20:00Z</dcterms:created>
  <dcterms:modified xsi:type="dcterms:W3CDTF">2021-03-11T16:18:00Z</dcterms:modified>
</cp:coreProperties>
</file>