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D789" w14:textId="77777777" w:rsidR="00CE2037" w:rsidRPr="00FB1F5A" w:rsidRDefault="00CE2037" w:rsidP="00CE20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HIRTEENTH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 PARLIAMENT OF GUYANA – FIRST SESSION (202</w:t>
      </w:r>
      <w:r>
        <w:rPr>
          <w:rFonts w:ascii="Times New Roman" w:hAnsi="Times New Roman"/>
          <w:b/>
          <w:sz w:val="24"/>
          <w:szCs w:val="24"/>
          <w:u w:val="single"/>
        </w:rPr>
        <w:t>5-2026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C034EC1" w14:textId="77777777" w:rsidR="00CE2037" w:rsidRPr="00FB1F5A" w:rsidRDefault="00CE2037" w:rsidP="00CE20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NATIONAL ASSEMBLY</w:t>
      </w:r>
    </w:p>
    <w:p w14:paraId="15F10D7E" w14:textId="65FA5540" w:rsidR="00CE2037" w:rsidRPr="00FB1F5A" w:rsidRDefault="00CE2037" w:rsidP="00CE20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NOTICE PAPER NO.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5B9F6A45" w14:textId="77777777" w:rsidR="00CE2037" w:rsidRPr="00FB1F5A" w:rsidRDefault="00CE2037" w:rsidP="00CE20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DBCCE8F" w14:textId="77777777" w:rsidR="00CE2037" w:rsidRDefault="00CE2037" w:rsidP="00CE20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F4CF03C" w14:textId="77777777" w:rsidR="00CE2037" w:rsidRPr="00FB1F5A" w:rsidRDefault="00CE2037" w:rsidP="00CE20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Member Asking</w:t>
      </w:r>
      <w:r w:rsidRPr="00FB1F5A">
        <w:rPr>
          <w:rFonts w:ascii="Times New Roman" w:hAnsi="Times New Roman"/>
          <w:sz w:val="24"/>
          <w:szCs w:val="24"/>
        </w:rPr>
        <w:t xml:space="preserve">: </w:t>
      </w:r>
      <w:r w:rsidRPr="00FB1F5A">
        <w:rPr>
          <w:rFonts w:ascii="Times New Roman" w:hAnsi="Times New Roman"/>
          <w:sz w:val="24"/>
          <w:szCs w:val="24"/>
        </w:rPr>
        <w:tab/>
      </w:r>
      <w:r w:rsidRPr="00FB1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Ms. Tabitha Sarabo-Halley, M.P.</w:t>
      </w:r>
    </w:p>
    <w:p w14:paraId="65A8EEAF" w14:textId="77777777" w:rsidR="00CE2037" w:rsidRPr="00FB1F5A" w:rsidRDefault="00CE2037" w:rsidP="00CE20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D994F4" w14:textId="77777777" w:rsidR="00CE2037" w:rsidRDefault="00CE2037" w:rsidP="00CE2037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Minister Answering</w:t>
      </w:r>
      <w:proofErr w:type="gramStart"/>
      <w:r w:rsidRPr="00FB1F5A">
        <w:rPr>
          <w:rFonts w:ascii="Times New Roman" w:hAnsi="Times New Roman"/>
          <w:sz w:val="24"/>
          <w:szCs w:val="24"/>
        </w:rPr>
        <w:t xml:space="preserve">:   </w:t>
      </w:r>
      <w:r>
        <w:rPr>
          <w:rFonts w:ascii="Times New Roman" w:hAnsi="Times New Roman"/>
          <w:b/>
          <w:sz w:val="24"/>
          <w:szCs w:val="24"/>
        </w:rPr>
        <w:tab/>
        <w:t>Minister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of Parliamentary Affairs and Governance</w:t>
      </w:r>
    </w:p>
    <w:p w14:paraId="62342543" w14:textId="77777777" w:rsidR="00CE2037" w:rsidRDefault="00CE2037" w:rsidP="00CE2037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</w:p>
    <w:p w14:paraId="05866644" w14:textId="77777777" w:rsidR="00CE2037" w:rsidRDefault="00CE2037" w:rsidP="00CE2037">
      <w:pPr>
        <w:rPr>
          <w:rFonts w:ascii="Times New Roman" w:hAnsi="Times New Roman"/>
          <w:b/>
          <w:sz w:val="24"/>
          <w:szCs w:val="24"/>
          <w:u w:val="single"/>
        </w:rPr>
      </w:pPr>
      <w:r w:rsidRPr="00EB0A39">
        <w:rPr>
          <w:rFonts w:ascii="Times New Roman" w:hAnsi="Times New Roman"/>
          <w:b/>
          <w:sz w:val="24"/>
          <w:szCs w:val="24"/>
          <w:u w:val="single"/>
        </w:rPr>
        <w:t>QUESTION</w:t>
      </w:r>
    </w:p>
    <w:p w14:paraId="15A3FE83" w14:textId="3A8FAFB3" w:rsidR="00CE2037" w:rsidRDefault="00CE2037" w:rsidP="00CE203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OPERATIONALISATION OF CONSTITUTIONAL BODIES</w:t>
      </w:r>
    </w:p>
    <w:p w14:paraId="78A238AB" w14:textId="37FCC316" w:rsidR="00CE2037" w:rsidRPr="00CE2037" w:rsidRDefault="00CE2037" w:rsidP="00CE203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*Can the </w:t>
      </w:r>
      <w:proofErr w:type="gramStart"/>
      <w:r>
        <w:rPr>
          <w:rFonts w:ascii="Times New Roman" w:hAnsi="Times New Roman"/>
          <w:bCs/>
          <w:sz w:val="24"/>
          <w:szCs w:val="24"/>
        </w:rPr>
        <w:t>Hon. Minister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inform the House </w:t>
      </w:r>
      <w:r w:rsidR="00431F32">
        <w:rPr>
          <w:rFonts w:ascii="Times New Roman" w:hAnsi="Times New Roman"/>
          <w:bCs/>
          <w:sz w:val="24"/>
          <w:szCs w:val="24"/>
        </w:rPr>
        <w:t>h</w:t>
      </w:r>
      <w:r>
        <w:rPr>
          <w:rFonts w:ascii="Times New Roman" w:hAnsi="Times New Roman"/>
          <w:bCs/>
          <w:sz w:val="24"/>
          <w:szCs w:val="24"/>
        </w:rPr>
        <w:t>ow Guyana intends to improve its global governance rankings when constitutionally mandated bodies, such as the Human Rights Commission, remains only partially operational?</w:t>
      </w:r>
    </w:p>
    <w:p w14:paraId="63C44B8F" w14:textId="77777777" w:rsidR="00CE2037" w:rsidRDefault="00CE2037"/>
    <w:p w14:paraId="15F95527" w14:textId="276F15FD" w:rsidR="00CE2037" w:rsidRDefault="00CE2037" w:rsidP="00CE2037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</w:rPr>
        <w:t xml:space="preserve">(Notice Paper No.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F5A">
        <w:rPr>
          <w:rFonts w:ascii="Times New Roman" w:hAnsi="Times New Roman"/>
          <w:b/>
          <w:sz w:val="24"/>
          <w:szCs w:val="24"/>
        </w:rPr>
        <w:t>(Q</w:t>
      </w:r>
      <w:proofErr w:type="gramStart"/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F5A">
        <w:rPr>
          <w:rFonts w:ascii="Times New Roman" w:hAnsi="Times New Roman"/>
          <w:b/>
          <w:sz w:val="24"/>
          <w:szCs w:val="24"/>
        </w:rPr>
        <w:t xml:space="preserve"> Opp.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</w:t>
      </w:r>
      <w:r>
        <w:rPr>
          <w:rFonts w:ascii="Times New Roman" w:hAnsi="Times New Roman"/>
          <w:b/>
          <w:sz w:val="24"/>
          <w:szCs w:val="24"/>
        </w:rPr>
        <w:t>5</w:t>
      </w:r>
      <w:r w:rsidRPr="00FB1F5A">
        <w:rPr>
          <w:rFonts w:ascii="Times New Roman" w:hAnsi="Times New Roman"/>
          <w:b/>
          <w:sz w:val="24"/>
          <w:szCs w:val="24"/>
        </w:rPr>
        <w:t>) published on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1F5A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1</w:t>
      </w:r>
      <w:r w:rsidRPr="00FB1F5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13</w:t>
      </w:r>
      <w:r w:rsidRPr="00FB1F5A">
        <w:rPr>
          <w:rFonts w:ascii="Times New Roman" w:hAnsi="Times New Roman"/>
          <w:b/>
          <w:sz w:val="24"/>
          <w:szCs w:val="24"/>
        </w:rPr>
        <w:t>)</w:t>
      </w:r>
    </w:p>
    <w:p w14:paraId="19447D48" w14:textId="77777777" w:rsidR="00CE2037" w:rsidRDefault="00CE2037" w:rsidP="00CE2037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386EAE6" w14:textId="77777777" w:rsidR="00CE2037" w:rsidRPr="00422FBD" w:rsidRDefault="00CE2037" w:rsidP="00CE2037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EE7F28" w14:textId="77777777" w:rsidR="00CE2037" w:rsidRDefault="00CE2037" w:rsidP="00CE203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Received: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5-12-05</w:t>
      </w:r>
    </w:p>
    <w:p w14:paraId="6D90CFE9" w14:textId="77777777" w:rsidR="00CE2037" w:rsidRPr="00FB1F5A" w:rsidRDefault="00CE2037" w:rsidP="00CE203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850831" w14:textId="77777777" w:rsidR="00CE2037" w:rsidRPr="00FB1F5A" w:rsidRDefault="00CE2037" w:rsidP="00CE2037">
      <w:pPr>
        <w:spacing w:line="254" w:lineRule="auto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for Order Paper: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6-02-03</w:t>
      </w:r>
    </w:p>
    <w:p w14:paraId="43E2F6D4" w14:textId="77777777" w:rsidR="00CE2037" w:rsidRDefault="00CE2037"/>
    <w:sectPr w:rsidR="00CE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37"/>
    <w:rsid w:val="001D7027"/>
    <w:rsid w:val="003019D4"/>
    <w:rsid w:val="00431F32"/>
    <w:rsid w:val="00C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D26D"/>
  <w15:chartTrackingRefBased/>
  <w15:docId w15:val="{CB08D98B-2C0B-48F7-A9F9-4F63833A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37"/>
  </w:style>
  <w:style w:type="paragraph" w:styleId="Heading1">
    <w:name w:val="heading 1"/>
    <w:basedOn w:val="Normal"/>
    <w:next w:val="Normal"/>
    <w:link w:val="Heading1Char"/>
    <w:uiPriority w:val="9"/>
    <w:qFormat/>
    <w:rsid w:val="00CE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527</Characters>
  <Application>Microsoft Office Word</Application>
  <DocSecurity>0</DocSecurity>
  <Lines>17</Lines>
  <Paragraphs>6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Deslyn West</dc:creator>
  <cp:keywords/>
  <dc:description/>
  <cp:lastModifiedBy>Deslyn West</cp:lastModifiedBy>
  <cp:revision>2</cp:revision>
  <cp:lastPrinted>2026-01-12T15:23:00Z</cp:lastPrinted>
  <dcterms:created xsi:type="dcterms:W3CDTF">2026-01-12T15:20:00Z</dcterms:created>
  <dcterms:modified xsi:type="dcterms:W3CDTF">2026-01-12T15:27:00Z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18476deb-384b-4946-be6b-66f528943b0e</vt:lpwstr>
  </property>
</Properties>
</file>